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F073DC" w:rsidRPr="004976B0" w:rsidTr="00AF6CBE">
        <w:tc>
          <w:tcPr>
            <w:tcW w:w="3402" w:type="dxa"/>
            <w:shd w:val="clear" w:color="auto" w:fill="8EAADB" w:themeFill="accent5" w:themeFillTint="99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  <w:b/>
                <w:i/>
                <w:sz w:val="30"/>
                <w:szCs w:val="30"/>
              </w:rPr>
            </w:pPr>
            <w:r w:rsidRPr="004976B0">
              <w:rPr>
                <w:rFonts w:asciiTheme="majorHAnsi" w:hAnsiTheme="majorHAnsi" w:cstheme="majorHAnsi"/>
                <w:b/>
                <w:bCs/>
                <w:i/>
                <w:sz w:val="30"/>
                <w:szCs w:val="30"/>
              </w:rPr>
              <w:t xml:space="preserve">Atlantic 2013 </w:t>
            </w:r>
          </w:p>
        </w:tc>
        <w:tc>
          <w:tcPr>
            <w:tcW w:w="3402" w:type="dxa"/>
            <w:shd w:val="clear" w:color="auto" w:fill="8EAADB" w:themeFill="accent5" w:themeFillTint="99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  <w:b/>
                <w:i/>
                <w:sz w:val="30"/>
                <w:szCs w:val="30"/>
              </w:rPr>
            </w:pPr>
            <w:r w:rsidRPr="004976B0">
              <w:rPr>
                <w:rFonts w:asciiTheme="majorHAnsi" w:hAnsiTheme="majorHAnsi" w:cstheme="majorHAnsi"/>
                <w:b/>
                <w:bCs/>
                <w:i/>
                <w:sz w:val="30"/>
                <w:szCs w:val="30"/>
              </w:rPr>
              <w:t>Black Sea Seas Era</w:t>
            </w:r>
          </w:p>
          <w:p w:rsidR="00F073DC" w:rsidRPr="004976B0" w:rsidRDefault="00F073DC" w:rsidP="00AF6CBE">
            <w:pPr>
              <w:rPr>
                <w:rFonts w:asciiTheme="majorHAnsi" w:hAnsiTheme="majorHAnsi" w:cstheme="majorHAnsi"/>
                <w:b/>
                <w:i/>
                <w:sz w:val="30"/>
                <w:szCs w:val="30"/>
              </w:rPr>
            </w:pPr>
            <w:r w:rsidRPr="004976B0">
              <w:rPr>
                <w:rFonts w:asciiTheme="majorHAnsi" w:hAnsiTheme="majorHAnsi" w:cstheme="majorHAnsi"/>
                <w:b/>
                <w:bCs/>
                <w:i/>
                <w:sz w:val="30"/>
                <w:szCs w:val="30"/>
              </w:rPr>
              <w:t>Final SRA – D 8.1.1.</w:t>
            </w:r>
          </w:p>
        </w:tc>
        <w:tc>
          <w:tcPr>
            <w:tcW w:w="3402" w:type="dxa"/>
            <w:shd w:val="clear" w:color="auto" w:fill="8EAADB" w:themeFill="accent5" w:themeFillTint="99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  <w:b/>
                <w:i/>
                <w:sz w:val="30"/>
                <w:szCs w:val="30"/>
              </w:rPr>
            </w:pPr>
            <w:proofErr w:type="spellStart"/>
            <w:r w:rsidRPr="004976B0">
              <w:rPr>
                <w:rFonts w:asciiTheme="majorHAnsi" w:hAnsiTheme="majorHAnsi" w:cstheme="majorHAnsi"/>
                <w:b/>
                <w:bCs/>
                <w:i/>
                <w:sz w:val="30"/>
                <w:szCs w:val="30"/>
              </w:rPr>
              <w:t>BlueMed</w:t>
            </w:r>
            <w:proofErr w:type="spellEnd"/>
          </w:p>
        </w:tc>
        <w:tc>
          <w:tcPr>
            <w:tcW w:w="3402" w:type="dxa"/>
            <w:shd w:val="clear" w:color="auto" w:fill="8EAADB" w:themeFill="accent5" w:themeFillTint="99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  <w:b/>
                <w:i/>
                <w:sz w:val="30"/>
                <w:szCs w:val="30"/>
              </w:rPr>
            </w:pPr>
            <w:r w:rsidRPr="004976B0">
              <w:rPr>
                <w:rFonts w:asciiTheme="majorHAnsi" w:hAnsiTheme="majorHAnsi" w:cstheme="majorHAnsi"/>
                <w:b/>
                <w:i/>
                <w:sz w:val="30"/>
                <w:szCs w:val="30"/>
              </w:rPr>
              <w:t>Baltic Sea - BONUS</w:t>
            </w:r>
          </w:p>
        </w:tc>
      </w:tr>
      <w:tr w:rsidR="00F073DC" w:rsidRPr="004976B0" w:rsidTr="00AF6CBE">
        <w:tc>
          <w:tcPr>
            <w:tcW w:w="3402" w:type="dxa"/>
            <w:shd w:val="clear" w:color="auto" w:fill="B4C6E7" w:themeFill="accent5" w:themeFillTint="66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4976B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Basic Research and New Knowledge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76B0">
              <w:rPr>
                <w:rFonts w:asciiTheme="majorHAnsi" w:hAnsiTheme="majorHAnsi" w:cstheme="majorHAnsi"/>
                <w:b/>
                <w:sz w:val="26"/>
                <w:szCs w:val="26"/>
              </w:rPr>
              <w:t>Basic Research and New Knowledge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4976B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Key enabling knowledge for the Mediterranean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4976B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Key enabling</w:t>
            </w:r>
            <w:r w:rsidR="00E4628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knowledge for the Baltic Sea</w:t>
            </w:r>
          </w:p>
        </w:tc>
      </w:tr>
      <w:tr w:rsidR="00F073DC" w:rsidRPr="004976B0" w:rsidTr="00AF6CBE"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  <w:color w:val="FF0000"/>
              </w:rPr>
              <w:t>Ecosystem Function -  Biodiversity - Complexity and Connectivity</w:t>
            </w:r>
          </w:p>
        </w:tc>
        <w:tc>
          <w:tcPr>
            <w:tcW w:w="3402" w:type="dxa"/>
          </w:tcPr>
          <w:p w:rsidR="00F073DC" w:rsidRPr="002D2F96" w:rsidRDefault="00F073DC" w:rsidP="00AF6CBE">
            <w:pPr>
              <w:rPr>
                <w:rFonts w:asciiTheme="majorHAnsi" w:hAnsiTheme="majorHAnsi" w:cstheme="majorHAnsi"/>
              </w:rPr>
            </w:pPr>
            <w:r w:rsidRPr="002D2F96">
              <w:rPr>
                <w:rFonts w:asciiTheme="majorHAnsi" w:hAnsiTheme="majorHAnsi" w:cstheme="majorHAnsi"/>
              </w:rPr>
              <w:t>Geological structure and dynamics of the Black Sea Basin</w:t>
            </w:r>
          </w:p>
        </w:tc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  <w:color w:val="FF0000"/>
              </w:rPr>
              <w:t xml:space="preserve">Mediterranean Sea ecosystems: services,  resources, vulnerability and resilience to natural  and anthropogenic pressures </w:t>
            </w:r>
          </w:p>
        </w:tc>
        <w:tc>
          <w:tcPr>
            <w:tcW w:w="3402" w:type="dxa"/>
          </w:tcPr>
          <w:p w:rsidR="00F073DC" w:rsidRPr="004976B0" w:rsidRDefault="00F073DC" w:rsidP="00F073DC">
            <w:pPr>
              <w:rPr>
                <w:rFonts w:asciiTheme="majorHAnsi" w:hAnsiTheme="majorHAnsi" w:cstheme="majorHAnsi"/>
                <w:color w:val="FF0000"/>
              </w:rPr>
            </w:pPr>
            <w:r w:rsidRPr="004976B0">
              <w:rPr>
                <w:rFonts w:asciiTheme="majorHAnsi" w:hAnsiTheme="majorHAnsi" w:cstheme="majorHAnsi"/>
                <w:color w:val="FF0000"/>
              </w:rPr>
              <w:t xml:space="preserve">Ecosystem resilience and dynamics of the biogeochemical processes, including cumulative impacts of human pressures </w:t>
            </w:r>
          </w:p>
        </w:tc>
      </w:tr>
      <w:tr w:rsidR="00F073DC" w:rsidRPr="004976B0" w:rsidTr="00AF6CBE"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Coping with Uncertainty and Change - the impacts of global climate change</w:t>
            </w:r>
          </w:p>
        </w:tc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Physical climate, hydrological cycle, ventilation and </w:t>
            </w:r>
            <w:proofErr w:type="spellStart"/>
            <w:r w:rsidRPr="004976B0">
              <w:rPr>
                <w:rFonts w:asciiTheme="majorHAnsi" w:hAnsiTheme="majorHAnsi" w:cstheme="majorHAnsi"/>
              </w:rPr>
              <w:t>interbasin</w:t>
            </w:r>
            <w:proofErr w:type="spellEnd"/>
            <w:r w:rsidRPr="004976B0">
              <w:rPr>
                <w:rFonts w:asciiTheme="majorHAnsi" w:hAnsiTheme="majorHAnsi" w:cstheme="majorHAnsi"/>
              </w:rPr>
              <w:t> coupling </w:t>
            </w:r>
          </w:p>
        </w:tc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 xml:space="preserve">Mediterranean Sea dynamics: developing services in the field of sustainable adaptation to climate change and plans for mitigation </w:t>
            </w:r>
          </w:p>
        </w:tc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Causes and consequences of</w:t>
            </w:r>
          </w:p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changing biodiversity</w:t>
            </w:r>
          </w:p>
        </w:tc>
      </w:tr>
      <w:tr w:rsidR="00F073DC" w:rsidRPr="004976B0" w:rsidTr="00AF6CBE"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Climatic v</w:t>
            </w:r>
            <w:r>
              <w:rPr>
                <w:rFonts w:asciiTheme="majorHAnsi" w:hAnsiTheme="majorHAnsi" w:cstheme="majorHAnsi"/>
              </w:rPr>
              <w:t>ariability, ocean acidification</w:t>
            </w:r>
          </w:p>
        </w:tc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Hazards and the protection of coastal areas  in the Mediterranean</w:t>
            </w:r>
          </w:p>
        </w:tc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  <w:color w:val="FF0000"/>
              </w:rPr>
              <w:t>Food web structure and dynamics</w:t>
            </w:r>
          </w:p>
        </w:tc>
      </w:tr>
      <w:tr w:rsidR="00F073DC" w:rsidRPr="004976B0" w:rsidTr="00AF6CBE"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Biodiversity, invasive species</w:t>
            </w:r>
          </w:p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F073DC" w:rsidRPr="002D2F96" w:rsidRDefault="00F073DC" w:rsidP="00F073DC">
            <w:pPr>
              <w:rPr>
                <w:rFonts w:asciiTheme="majorHAnsi" w:hAnsiTheme="majorHAnsi" w:cstheme="majorHAnsi"/>
              </w:rPr>
            </w:pPr>
            <w:r w:rsidRPr="002D2F96">
              <w:rPr>
                <w:rFonts w:asciiTheme="majorHAnsi" w:hAnsiTheme="majorHAnsi" w:cstheme="majorHAnsi"/>
              </w:rPr>
              <w:t>The role of coastal systems</w:t>
            </w:r>
          </w:p>
          <w:p w:rsidR="00F073DC" w:rsidRPr="004976B0" w:rsidRDefault="00F073DC" w:rsidP="00F073DC">
            <w:pPr>
              <w:rPr>
                <w:rFonts w:asciiTheme="majorHAnsi" w:hAnsiTheme="majorHAnsi" w:cstheme="majorHAnsi"/>
              </w:rPr>
            </w:pPr>
            <w:r w:rsidRPr="002D2F96">
              <w:rPr>
                <w:rFonts w:asciiTheme="majorHAnsi" w:hAnsiTheme="majorHAnsi" w:cstheme="majorHAnsi"/>
              </w:rPr>
              <w:t>in the dynamics of the Baltic Sea</w:t>
            </w:r>
            <w:r w:rsidRPr="004976B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073DC" w:rsidRPr="004976B0" w:rsidTr="00AF6CBE"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Eutrophication, good ecosystem health</w:t>
            </w:r>
          </w:p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F073DC" w:rsidRPr="004976B0" w:rsidRDefault="00677B8A" w:rsidP="00AF6CBE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Multilevel impacts of hazardous substances</w:t>
            </w:r>
          </w:p>
        </w:tc>
      </w:tr>
      <w:tr w:rsidR="00F073DC" w:rsidRPr="004976B0" w:rsidTr="00AF6CBE"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Deep sea research</w:t>
            </w:r>
          </w:p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F073DC" w:rsidRPr="004976B0" w:rsidRDefault="00677B8A" w:rsidP="00AF6CBE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  <w:color w:val="FF0000"/>
              </w:rPr>
              <w:t xml:space="preserve">Natural and human-induced changes in catchment land cover patterns, including the role of e.g. agriculture, forestry and </w:t>
            </w:r>
            <w:proofErr w:type="spellStart"/>
            <w:r w:rsidRPr="004976B0">
              <w:rPr>
                <w:rFonts w:asciiTheme="majorHAnsi" w:hAnsiTheme="majorHAnsi" w:cstheme="majorHAnsi"/>
                <w:color w:val="FF0000"/>
              </w:rPr>
              <w:t>urbanisation</w:t>
            </w:r>
            <w:proofErr w:type="spellEnd"/>
          </w:p>
        </w:tc>
      </w:tr>
      <w:tr w:rsidR="00F073DC" w:rsidRPr="004976B0" w:rsidTr="00AF6CBE">
        <w:tc>
          <w:tcPr>
            <w:tcW w:w="3402" w:type="dxa"/>
            <w:shd w:val="clear" w:color="auto" w:fill="B4C6E7" w:themeFill="accent5" w:themeFillTint="66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4976B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Applied Research - Science supporting Society and Economy</w:t>
            </w:r>
            <w:r w:rsidRPr="004976B0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4976B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Applied Research - Science supporting Society and Economy</w:t>
            </w:r>
            <w:r w:rsidRPr="004976B0">
              <w:rPr>
                <w:rFonts w:asciiTheme="majorHAnsi" w:hAnsiTheme="majorHAnsi" w:cstheme="majorHAnsi"/>
                <w:sz w:val="26"/>
                <w:szCs w:val="26"/>
              </w:rPr>
              <w:t>: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4976B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Key sectoral enablers in the Mediterranean</w:t>
            </w:r>
            <w:r w:rsidRPr="004976B0">
              <w:rPr>
                <w:rFonts w:asciiTheme="majorHAnsi" w:hAnsiTheme="majorHAnsi" w:cstheme="majorHAnsi"/>
                <w:sz w:val="26"/>
                <w:szCs w:val="26"/>
              </w:rPr>
              <w:tab/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F073DC" w:rsidRPr="004976B0" w:rsidRDefault="00F073DC" w:rsidP="00AF6CBE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976B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Key sectoral enablers in the </w:t>
            </w:r>
            <w:r w:rsidR="00917E93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Baltic Sea</w:t>
            </w:r>
            <w:r w:rsidRPr="004976B0">
              <w:rPr>
                <w:rFonts w:asciiTheme="majorHAnsi" w:hAnsiTheme="majorHAnsi" w:cstheme="majorHAnsi"/>
                <w:sz w:val="26"/>
                <w:szCs w:val="26"/>
              </w:rPr>
              <w:tab/>
            </w:r>
          </w:p>
        </w:tc>
      </w:tr>
      <w:tr w:rsidR="00677B8A" w:rsidRPr="004976B0" w:rsidTr="00AF6CBE">
        <w:tc>
          <w:tcPr>
            <w:tcW w:w="3402" w:type="dxa"/>
          </w:tcPr>
          <w:p w:rsidR="00677B8A" w:rsidRPr="004976B0" w:rsidRDefault="00677B8A" w:rsidP="00146ADB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Protecting the Mari</w:t>
            </w:r>
            <w:r w:rsidR="00146ADB">
              <w:rPr>
                <w:rFonts w:asciiTheme="majorHAnsi" w:hAnsiTheme="majorHAnsi" w:cstheme="majorHAnsi"/>
              </w:rPr>
              <w:t xml:space="preserve">ne Environment – Implementing </w:t>
            </w:r>
            <w:r w:rsidRPr="004976B0">
              <w:rPr>
                <w:rFonts w:asciiTheme="majorHAnsi" w:hAnsiTheme="majorHAnsi" w:cstheme="majorHAnsi"/>
              </w:rPr>
              <w:t>the MSFD</w:t>
            </w:r>
          </w:p>
        </w:tc>
        <w:tc>
          <w:tcPr>
            <w:tcW w:w="3402" w:type="dxa"/>
          </w:tcPr>
          <w:p w:rsidR="00677B8A" w:rsidRPr="004976B0" w:rsidRDefault="00677B8A" w:rsidP="00677B8A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Renewable energy, mineral resources, communication projects</w:t>
            </w:r>
          </w:p>
        </w:tc>
        <w:tc>
          <w:tcPr>
            <w:tcW w:w="3402" w:type="dxa"/>
          </w:tcPr>
          <w:p w:rsidR="00677B8A" w:rsidRPr="004976B0" w:rsidRDefault="00677B8A" w:rsidP="00677B8A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  <w:color w:val="FF0000"/>
              </w:rPr>
              <w:t xml:space="preserve">Innovative businesses based on marine bio-resources  in the Mediterranean </w:t>
            </w:r>
          </w:p>
        </w:tc>
        <w:tc>
          <w:tcPr>
            <w:tcW w:w="3402" w:type="dxa"/>
          </w:tcPr>
          <w:p w:rsidR="00677B8A" w:rsidRPr="004976B0" w:rsidRDefault="00677B8A" w:rsidP="00677B8A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 xml:space="preserve">Integrated approaches to coastal management </w:t>
            </w:r>
          </w:p>
        </w:tc>
      </w:tr>
      <w:tr w:rsidR="00677B8A" w:rsidRPr="004976B0" w:rsidTr="00AF6CBE">
        <w:tc>
          <w:tcPr>
            <w:tcW w:w="3402" w:type="dxa"/>
          </w:tcPr>
          <w:p w:rsidR="00677B8A" w:rsidRPr="004976B0" w:rsidRDefault="00677B8A" w:rsidP="00677B8A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lastRenderedPageBreak/>
              <w:t>Marine Renewable Energy - Powering Europe;</w:t>
            </w:r>
          </w:p>
        </w:tc>
        <w:tc>
          <w:tcPr>
            <w:tcW w:w="3402" w:type="dxa"/>
          </w:tcPr>
          <w:p w:rsidR="00677B8A" w:rsidRPr="004976B0" w:rsidRDefault="00677B8A" w:rsidP="00677B8A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Maritime Transport</w:t>
            </w:r>
          </w:p>
        </w:tc>
        <w:tc>
          <w:tcPr>
            <w:tcW w:w="3402" w:type="dxa"/>
          </w:tcPr>
          <w:p w:rsidR="00677B8A" w:rsidRPr="004976B0" w:rsidRDefault="00677B8A" w:rsidP="00677B8A">
            <w:pPr>
              <w:rPr>
                <w:rFonts w:asciiTheme="majorHAnsi" w:hAnsiTheme="majorHAnsi" w:cstheme="majorHAnsi"/>
                <w:color w:val="FF0000"/>
              </w:rPr>
            </w:pPr>
            <w:r w:rsidRPr="004976B0">
              <w:rPr>
                <w:rFonts w:asciiTheme="majorHAnsi" w:hAnsiTheme="majorHAnsi" w:cstheme="majorHAnsi"/>
              </w:rPr>
              <w:t xml:space="preserve">Ecosystem-based management of Mediterranean aquaculture and fisheries </w:t>
            </w:r>
          </w:p>
        </w:tc>
        <w:tc>
          <w:tcPr>
            <w:tcW w:w="3402" w:type="dxa"/>
          </w:tcPr>
          <w:p w:rsidR="00677B8A" w:rsidRPr="002D2F96" w:rsidRDefault="00677B8A" w:rsidP="00677B8A">
            <w:pPr>
              <w:rPr>
                <w:rFonts w:asciiTheme="majorHAnsi" w:hAnsiTheme="majorHAnsi" w:cstheme="majorHAnsi"/>
              </w:rPr>
            </w:pPr>
            <w:r w:rsidRPr="002D2F96">
              <w:rPr>
                <w:rFonts w:asciiTheme="majorHAnsi" w:hAnsiTheme="majorHAnsi" w:cstheme="majorHAnsi"/>
              </w:rPr>
              <w:t>Eco-technological approaches to achieve good ecological status in the Baltic Sea</w:t>
            </w:r>
          </w:p>
        </w:tc>
      </w:tr>
      <w:tr w:rsidR="00677B8A" w:rsidRPr="004976B0" w:rsidTr="00AF6CBE">
        <w:tc>
          <w:tcPr>
            <w:tcW w:w="3402" w:type="dxa"/>
          </w:tcPr>
          <w:p w:rsidR="00677B8A" w:rsidRPr="004976B0" w:rsidRDefault="00677B8A" w:rsidP="00677B8A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The Greening of Maritime Transport - Safety, Surveillance and Logistics</w:t>
            </w:r>
          </w:p>
        </w:tc>
        <w:tc>
          <w:tcPr>
            <w:tcW w:w="3402" w:type="dxa"/>
          </w:tcPr>
          <w:p w:rsidR="00677B8A" w:rsidRPr="004976B0" w:rsidRDefault="00677B8A" w:rsidP="00677B8A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Sustainable fisheries and aquaculture</w:t>
            </w:r>
          </w:p>
        </w:tc>
        <w:tc>
          <w:tcPr>
            <w:tcW w:w="3402" w:type="dxa"/>
          </w:tcPr>
          <w:p w:rsidR="00677B8A" w:rsidRPr="004976B0" w:rsidRDefault="00677B8A" w:rsidP="00677B8A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  <w:color w:val="FF0000"/>
              </w:rPr>
              <w:t xml:space="preserve">Sustainable tourism in the Mediterranean </w:t>
            </w:r>
          </w:p>
        </w:tc>
        <w:tc>
          <w:tcPr>
            <w:tcW w:w="3402" w:type="dxa"/>
          </w:tcPr>
          <w:p w:rsidR="00677B8A" w:rsidRPr="004976B0" w:rsidRDefault="00677B8A" w:rsidP="00677B8A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Enhanced, holistic cross-sector and cross-border maritime risk analysis and management, including eﬀects of new technologies, human</w:t>
            </w:r>
          </w:p>
          <w:p w:rsidR="00677B8A" w:rsidRPr="004976B0" w:rsidRDefault="00677B8A" w:rsidP="00677B8A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 xml:space="preserve">element, climate change eﬀects in open water and in ice, and interaction with onshore activities </w:t>
            </w:r>
          </w:p>
        </w:tc>
      </w:tr>
      <w:tr w:rsidR="002D2F96" w:rsidRPr="004976B0" w:rsidTr="00AF6CBE"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  <w:color w:val="FF0000"/>
              </w:rPr>
              <w:t>Reclaiming Our Ocean Heritage - Marine/Maritime Leisure and Tourism</w:t>
            </w:r>
          </w:p>
        </w:tc>
        <w:tc>
          <w:tcPr>
            <w:tcW w:w="3402" w:type="dxa"/>
          </w:tcPr>
          <w:p w:rsidR="002D2F96" w:rsidRPr="002D2F96" w:rsidRDefault="002D2F96" w:rsidP="002D2F96">
            <w:pPr>
              <w:rPr>
                <w:rFonts w:asciiTheme="majorHAnsi" w:hAnsiTheme="majorHAnsi" w:cstheme="majorHAnsi"/>
              </w:rPr>
            </w:pPr>
            <w:r w:rsidRPr="002D2F96">
              <w:rPr>
                <w:rFonts w:asciiTheme="majorHAnsi" w:hAnsiTheme="majorHAnsi" w:cstheme="majorHAnsi"/>
              </w:rPr>
              <w:t>Marine biotechnology</w:t>
            </w: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Maritime clusters in the Mediterranean</w:t>
            </w: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  <w:color w:val="FF0000"/>
              </w:rPr>
              <w:t xml:space="preserve">Assessing the eﬀects of air and water pollution and introduction of energy (including noise) by shipping activities on the marine environment and integrated water management in </w:t>
            </w:r>
            <w:proofErr w:type="spellStart"/>
            <w:r w:rsidRPr="004976B0">
              <w:rPr>
                <w:rFonts w:asciiTheme="majorHAnsi" w:hAnsiTheme="majorHAnsi" w:cstheme="majorHAnsi"/>
                <w:color w:val="FF0000"/>
              </w:rPr>
              <w:t>harbours</w:t>
            </w:r>
            <w:proofErr w:type="spellEnd"/>
            <w:r w:rsidRPr="004976B0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</w:tr>
      <w:tr w:rsidR="002D2F96" w:rsidRPr="004976B0" w:rsidTr="00AF6CBE"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 xml:space="preserve">The Marine (Blue) </w:t>
            </w:r>
            <w:proofErr w:type="spellStart"/>
            <w:r w:rsidRPr="004976B0">
              <w:rPr>
                <w:rFonts w:asciiTheme="majorHAnsi" w:hAnsiTheme="majorHAnsi" w:cstheme="majorHAnsi"/>
              </w:rPr>
              <w:t>Bioeconomy</w:t>
            </w:r>
            <w:proofErr w:type="spellEnd"/>
            <w:r w:rsidRPr="004976B0">
              <w:rPr>
                <w:rFonts w:asciiTheme="majorHAnsi" w:hAnsiTheme="majorHAnsi" w:cstheme="majorHAnsi"/>
              </w:rPr>
              <w:t>: Fisheries, Aquaculture, Seafood</w:t>
            </w: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  <w:u w:val="single"/>
              </w:rPr>
            </w:pPr>
            <w:r w:rsidRPr="004976B0">
              <w:rPr>
                <w:rFonts w:asciiTheme="majorHAnsi" w:hAnsiTheme="majorHAnsi" w:cstheme="majorHAnsi"/>
              </w:rPr>
              <w:t>Natural hazards</w:t>
            </w: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 xml:space="preserve">Maritime Spatial Planning and Integrated  Coastal Zone Management in the Mediterranean </w:t>
            </w: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 xml:space="preserve">Maritime spatial planning from local to Baltic Sea region scale </w:t>
            </w:r>
          </w:p>
        </w:tc>
      </w:tr>
      <w:tr w:rsidR="002D2F96" w:rsidRPr="004976B0" w:rsidTr="00AF6CBE"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  <w:color w:val="FF0000"/>
              </w:rPr>
              <w:t>Harvesting the oceans non-living resources: Sustainable mineral, oil and gas extraction from coastal and offshore areas</w:t>
            </w: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Socio-economic research</w:t>
            </w: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 xml:space="preserve">Evaluation framework for fisheries management </w:t>
            </w:r>
          </w:p>
        </w:tc>
      </w:tr>
      <w:tr w:rsidR="002D2F96" w:rsidRPr="004976B0" w:rsidTr="00AF6CBE"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MSP, MPA, ICZM</w:t>
            </w: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 xml:space="preserve">Sustainable aquaculture in the Baltic Sea </w:t>
            </w:r>
          </w:p>
        </w:tc>
      </w:tr>
      <w:tr w:rsidR="002D2F96" w:rsidRPr="004976B0" w:rsidTr="00AF6CBE"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Improving stock assessments and resolving spatial heterogeneity and temporal dynamics of the Baltic Sea fish stocks</w:t>
            </w:r>
          </w:p>
        </w:tc>
      </w:tr>
      <w:tr w:rsidR="002D2F96" w:rsidRPr="004976B0" w:rsidTr="00616E65">
        <w:tc>
          <w:tcPr>
            <w:tcW w:w="3402" w:type="dxa"/>
            <w:shd w:val="clear" w:color="auto" w:fill="B4C6E7" w:themeFill="accent5" w:themeFillTint="66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Critical Supports/Infrastructure needs: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Critical Supports/Infrastructure needs: 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Enabling technology and capacity creation for the Mediterranean Innovative </w:t>
            </w:r>
            <w:r w:rsidRPr="004976B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lastRenderedPageBreak/>
              <w:t xml:space="preserve">human potential and infrastructure required 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lastRenderedPageBreak/>
              <w:t xml:space="preserve">Enabling technology and capacity creation for the </w:t>
            </w:r>
            <w:r w:rsidR="00A244F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Baltic Sea</w:t>
            </w:r>
            <w:r w:rsidRPr="004976B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Innovative human </w:t>
            </w:r>
            <w:r w:rsidRPr="004976B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lastRenderedPageBreak/>
              <w:t>potential and infrastructure required</w:t>
            </w:r>
          </w:p>
        </w:tc>
        <w:bookmarkStart w:id="0" w:name="_GoBack"/>
        <w:bookmarkEnd w:id="0"/>
      </w:tr>
      <w:tr w:rsidR="002D2F96" w:rsidRPr="004976B0" w:rsidTr="00F073DC"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4976B0">
              <w:rPr>
                <w:rFonts w:asciiTheme="majorHAnsi" w:hAnsiTheme="majorHAnsi" w:cstheme="majorHAnsi"/>
              </w:rPr>
              <w:lastRenderedPageBreak/>
              <w:t>A European</w:t>
            </w:r>
            <w:r>
              <w:rPr>
                <w:rFonts w:asciiTheme="majorHAnsi" w:hAnsiTheme="majorHAnsi" w:cstheme="majorHAnsi"/>
              </w:rPr>
              <w:t xml:space="preserve"> Atlantic Ocean Observing and</w:t>
            </w:r>
            <w:r w:rsidRPr="004976B0">
              <w:rPr>
                <w:rFonts w:asciiTheme="majorHAnsi" w:hAnsiTheme="majorHAnsi" w:cstheme="majorHAnsi"/>
              </w:rPr>
              <w:t xml:space="preserve"> Forecasting Capability (including seabed mapping)</w:t>
            </w: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4976B0">
              <w:rPr>
                <w:rFonts w:asciiTheme="majorHAnsi" w:hAnsiTheme="majorHAnsi" w:cstheme="majorHAnsi"/>
              </w:rPr>
              <w:t>Tools for policy implementation</w:t>
            </w: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4976B0">
              <w:rPr>
                <w:rFonts w:asciiTheme="majorHAnsi" w:hAnsiTheme="majorHAnsi" w:cstheme="majorHAnsi"/>
                <w:color w:val="FF0000"/>
              </w:rPr>
              <w:t>Smart, greener maritime transport and facilities  in the Mediterranean</w:t>
            </w:r>
          </w:p>
        </w:tc>
        <w:tc>
          <w:tcPr>
            <w:tcW w:w="3402" w:type="dxa"/>
            <w:shd w:val="clear" w:color="auto" w:fill="FFFFFF" w:themeFill="background1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4976B0">
              <w:rPr>
                <w:rFonts w:asciiTheme="majorHAnsi" w:hAnsiTheme="majorHAnsi" w:cstheme="majorHAnsi"/>
              </w:rPr>
              <w:t>Governance structures, policy performance and policy instruments</w:t>
            </w:r>
          </w:p>
        </w:tc>
      </w:tr>
      <w:tr w:rsidR="002D2F96" w:rsidRPr="004976B0" w:rsidTr="00AF6CBE"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  <w:color w:val="FF0000"/>
              </w:rPr>
              <w:t>An Atlantic Marine Socio-Economic Assessm</w:t>
            </w:r>
            <w:r>
              <w:rPr>
                <w:rFonts w:asciiTheme="majorHAnsi" w:hAnsiTheme="majorHAnsi" w:cstheme="majorHAnsi"/>
                <w:color w:val="FF0000"/>
              </w:rPr>
              <w:t xml:space="preserve">ent </w:t>
            </w:r>
            <w:r w:rsidRPr="004976B0">
              <w:rPr>
                <w:rFonts w:asciiTheme="majorHAnsi" w:hAnsiTheme="majorHAnsi" w:cstheme="majorHAnsi"/>
                <w:color w:val="FF0000"/>
              </w:rPr>
              <w:t>Capability and Database</w:t>
            </w: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Observation and forecasting systems</w:t>
            </w: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 xml:space="preserve">Observing systems and operational oceanography capacities in the Mediterranean </w:t>
            </w: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  <w:color w:val="FF0000"/>
              </w:rPr>
              <w:t>Linking ecosystem goods and services to human lifestyles and well-being</w:t>
            </w:r>
          </w:p>
        </w:tc>
      </w:tr>
      <w:tr w:rsidR="002D2F96" w:rsidRPr="004976B0" w:rsidTr="00AF6CBE"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A European Atlantic Marine Science and Technology  Foresight Platform</w:t>
            </w: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Marine research infrastructure</w:t>
            </w:r>
          </w:p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 xml:space="preserve">Multi-purpose offshore platforms in the Mediterranean </w:t>
            </w: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  <w:color w:val="FF0000"/>
              </w:rPr>
            </w:pPr>
            <w:r w:rsidRPr="004976B0">
              <w:rPr>
                <w:rFonts w:asciiTheme="majorHAnsi" w:hAnsiTheme="majorHAnsi" w:cstheme="majorHAnsi"/>
                <w:color w:val="FF0000"/>
              </w:rPr>
              <w:t>Developing and improving scientific basis for integrated monitoring programmes for continuous assessment of ecological status and</w:t>
            </w:r>
          </w:p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  <w:color w:val="FF0000"/>
              </w:rPr>
              <w:t xml:space="preserve">human pressures </w:t>
            </w:r>
          </w:p>
        </w:tc>
      </w:tr>
      <w:tr w:rsidR="002D2F96" w:rsidRPr="004976B0" w:rsidTr="00AF6CBE"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Human capacity building</w:t>
            </w:r>
          </w:p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Marine and coastal cultural heritage in the Mediterranean: discovering, protecting and valuing</w:t>
            </w: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Developing and testing innovative in situ, remote sensing and laboratory techniques</w:t>
            </w:r>
          </w:p>
        </w:tc>
      </w:tr>
      <w:tr w:rsidR="002D2F96" w:rsidRPr="004976B0" w:rsidTr="00AF6CBE"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  <w:r w:rsidRPr="004976B0">
              <w:rPr>
                <w:rFonts w:asciiTheme="majorHAnsi" w:hAnsiTheme="majorHAnsi" w:cstheme="majorHAnsi"/>
              </w:rPr>
              <w:t>User-driven new information and communication services for marine environment, safety and security in the Baltic Sea area</w:t>
            </w:r>
          </w:p>
        </w:tc>
      </w:tr>
      <w:tr w:rsidR="002D2F96" w:rsidRPr="004976B0" w:rsidTr="00AF6CBE"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D2F96" w:rsidRPr="004976B0" w:rsidTr="00AF6CBE"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D2F96" w:rsidRPr="004976B0" w:rsidTr="00AF6CBE"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:rsidR="002D2F96" w:rsidRPr="004976B0" w:rsidRDefault="002D2F96" w:rsidP="002D2F96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121D76" w:rsidRDefault="00121D76"/>
    <w:sectPr w:rsidR="00121D76" w:rsidSect="00F073D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2378F"/>
    <w:multiLevelType w:val="hybridMultilevel"/>
    <w:tmpl w:val="F4785366"/>
    <w:lvl w:ilvl="0" w:tplc="6E38B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6FC8"/>
    <w:multiLevelType w:val="multilevel"/>
    <w:tmpl w:val="419C839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DC"/>
    <w:rsid w:val="00121D76"/>
    <w:rsid w:val="00146ADB"/>
    <w:rsid w:val="002B7BE7"/>
    <w:rsid w:val="002D2F96"/>
    <w:rsid w:val="003E5492"/>
    <w:rsid w:val="00471CBF"/>
    <w:rsid w:val="00515C3B"/>
    <w:rsid w:val="005778FD"/>
    <w:rsid w:val="00677B8A"/>
    <w:rsid w:val="00917E93"/>
    <w:rsid w:val="00A244F6"/>
    <w:rsid w:val="00AC2829"/>
    <w:rsid w:val="00CA3A30"/>
    <w:rsid w:val="00DB744E"/>
    <w:rsid w:val="00E4628A"/>
    <w:rsid w:val="00F0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DB19"/>
  <w15:chartTrackingRefBased/>
  <w15:docId w15:val="{81A081A6-AC6D-4D67-9913-47D9ED95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3D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C3B"/>
    <w:pPr>
      <w:keepNext/>
      <w:keepLines/>
      <w:numPr>
        <w:numId w:val="2"/>
      </w:numPr>
      <w:spacing w:before="40" w:after="0" w:line="360" w:lineRule="auto"/>
      <w:ind w:hanging="360"/>
      <w:jc w:val="both"/>
      <w:outlineLvl w:val="2"/>
    </w:pPr>
    <w:rPr>
      <w:rFonts w:ascii="Times New Roman" w:eastAsiaTheme="majorEastAsia" w:hAnsi="Times New Roman" w:cstheme="majorBidi"/>
      <w:b/>
      <w:i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5C3B"/>
    <w:rPr>
      <w:rFonts w:ascii="Times New Roman" w:eastAsiaTheme="majorEastAsia" w:hAnsi="Times New Roman" w:cstheme="majorBidi"/>
      <w:b/>
      <w:i/>
      <w:color w:val="000000" w:themeColor="text1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F0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Sahin</dc:creator>
  <cp:keywords/>
  <dc:description/>
  <cp:lastModifiedBy>Mustafa Yucel</cp:lastModifiedBy>
  <cp:revision>14</cp:revision>
  <dcterms:created xsi:type="dcterms:W3CDTF">2017-09-18T12:51:00Z</dcterms:created>
  <dcterms:modified xsi:type="dcterms:W3CDTF">2017-09-19T15:09:00Z</dcterms:modified>
</cp:coreProperties>
</file>