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735377" w:rsidP="00CE339D" w:rsidRDefault="00735377" w14:paraId="08165220" w14:textId="3773F5C9"/>
    <w:p w:rsidRPr="00CE339D" w:rsidR="00B37610" w:rsidP="00CE339D" w:rsidRDefault="00B37610" w14:paraId="757A3E5D" w14:textId="77777777"/>
    <w:p w:rsidR="00E40F7F" w:rsidP="00CE339D" w:rsidRDefault="00E40F7F" w14:paraId="14623225" w14:textId="77777777"/>
    <w:p w:rsidR="00E40F7F" w:rsidP="00CE339D" w:rsidRDefault="00E40F7F" w14:paraId="77B3C6C0" w14:textId="77777777"/>
    <w:p w:rsidRPr="009041D9" w:rsidR="00CA5F7F" w:rsidP="009041D9" w:rsidRDefault="0007576F" w14:paraId="56FFAD7D" w14:textId="6F6552F7">
      <w:pPr>
        <w:spacing w:line="360" w:lineRule="auto"/>
        <w:rPr>
          <w:b/>
          <w:bCs/>
          <w:sz w:val="48"/>
          <w:szCs w:val="48"/>
          <w:lang w:val="en-US"/>
        </w:rPr>
      </w:pPr>
      <w:r w:rsidRPr="009041D9">
        <w:rPr>
          <w:b/>
          <w:bCs/>
          <w:sz w:val="48"/>
          <w:szCs w:val="48"/>
          <w:lang w:val="en-US"/>
        </w:rPr>
        <w:t>ALGAE SPECIES CONSUMED AS TRADITIONAL FOOD</w:t>
      </w:r>
    </w:p>
    <w:p w:rsidR="007C0BAF" w:rsidP="009041D9" w:rsidRDefault="009041D9" w14:paraId="6F52C4CB" w14:textId="69B7008A">
      <w:pPr>
        <w:pBdr>
          <w:bottom w:val="single" w:color="auto" w:sz="4" w:space="1"/>
        </w:pBdr>
        <w:spacing w:line="360" w:lineRule="auto"/>
        <w:rPr>
          <w:b/>
          <w:bCs/>
          <w:sz w:val="48"/>
          <w:szCs w:val="48"/>
          <w:lang w:val="en-US"/>
        </w:rPr>
      </w:pPr>
      <w:r w:rsidRPr="009041D9">
        <w:rPr>
          <w:b/>
          <w:bCs/>
          <w:sz w:val="48"/>
          <w:szCs w:val="48"/>
          <w:lang w:val="en-US"/>
        </w:rPr>
        <w:t xml:space="preserve">EU4Algae </w:t>
      </w:r>
      <w:r w:rsidR="007C0BAF">
        <w:rPr>
          <w:b/>
          <w:bCs/>
          <w:sz w:val="48"/>
          <w:szCs w:val="48"/>
          <w:lang w:val="en-US"/>
        </w:rPr>
        <w:t>– Working Group 3</w:t>
      </w:r>
    </w:p>
    <w:p w:rsidRPr="007C0BAF" w:rsidR="009041D9" w:rsidP="009041D9" w:rsidRDefault="009041D9" w14:paraId="330DEE5E" w14:textId="2F685B97">
      <w:pPr>
        <w:pBdr>
          <w:bottom w:val="single" w:color="auto" w:sz="4" w:space="1"/>
        </w:pBdr>
        <w:spacing w:line="360" w:lineRule="auto"/>
        <w:rPr>
          <w:b/>
          <w:bCs/>
          <w:i/>
          <w:iCs/>
          <w:sz w:val="36"/>
          <w:szCs w:val="36"/>
          <w:lang w:val="en-US"/>
        </w:rPr>
      </w:pPr>
      <w:r w:rsidRPr="007C0BAF">
        <w:rPr>
          <w:b/>
          <w:bCs/>
          <w:i/>
          <w:iCs/>
          <w:sz w:val="36"/>
          <w:szCs w:val="36"/>
          <w:lang w:val="en-US"/>
        </w:rPr>
        <w:t>EABA</w:t>
      </w:r>
      <w:r w:rsidR="007C0BAF">
        <w:rPr>
          <w:b/>
          <w:bCs/>
          <w:i/>
          <w:iCs/>
          <w:sz w:val="36"/>
          <w:szCs w:val="36"/>
          <w:lang w:val="en-US"/>
        </w:rPr>
        <w:t xml:space="preserve"> - </w:t>
      </w:r>
      <w:r w:rsidRPr="007C0BAF">
        <w:rPr>
          <w:b/>
          <w:bCs/>
          <w:i/>
          <w:iCs/>
          <w:sz w:val="36"/>
          <w:szCs w:val="36"/>
          <w:lang w:val="en-US"/>
        </w:rPr>
        <w:t>Vitor Verdelho</w:t>
      </w:r>
    </w:p>
    <w:p w:rsidR="00CA5F7F" w:rsidP="009041D9" w:rsidRDefault="00CA5F7F" w14:paraId="23A3828A" w14:textId="2BBBAA93">
      <w:pPr>
        <w:spacing w:line="360" w:lineRule="auto"/>
        <w:rPr>
          <w:lang w:val="en-ZA"/>
        </w:rPr>
      </w:pPr>
    </w:p>
    <w:p w:rsidR="007C0BAF" w:rsidP="009041D9" w:rsidRDefault="007C0BAF" w14:paraId="63201086" w14:textId="77777777">
      <w:pPr>
        <w:spacing w:line="360" w:lineRule="auto"/>
        <w:rPr>
          <w:lang w:val="en-ZA"/>
        </w:rPr>
      </w:pPr>
    </w:p>
    <w:p w:rsidR="007C0BAF" w:rsidP="009041D9" w:rsidRDefault="007C0BAF" w14:paraId="4ED70765" w14:textId="77777777">
      <w:pPr>
        <w:spacing w:line="360" w:lineRule="auto"/>
        <w:rPr>
          <w:lang w:val="en-ZA"/>
        </w:rPr>
      </w:pPr>
    </w:p>
    <w:p w:rsidR="007C0BAF" w:rsidP="009041D9" w:rsidRDefault="007C0BAF" w14:paraId="7BAD7E55" w14:textId="77777777">
      <w:pPr>
        <w:spacing w:line="360" w:lineRule="auto"/>
        <w:rPr>
          <w:lang w:val="en-ZA"/>
        </w:rPr>
      </w:pPr>
    </w:p>
    <w:p w:rsidRPr="00ED5EA6" w:rsidR="0007576F" w:rsidP="0007576F" w:rsidRDefault="0007576F" w14:paraId="76481B44" w14:textId="77777777">
      <w:pPr>
        <w:spacing w:before="100" w:beforeAutospacing="1" w:after="100" w:afterAutospacing="1"/>
        <w:outlineLvl w:val="1"/>
        <w:rPr>
          <w:rFonts w:ascii="Segoe UI" w:hAnsi="Segoe UI" w:cs="Segoe UI"/>
          <w:b/>
          <w:bCs/>
          <w:color w:val="22294D"/>
          <w:sz w:val="36"/>
          <w:szCs w:val="36"/>
          <w:lang w:val="en-ZA"/>
        </w:rPr>
      </w:pPr>
      <w:r w:rsidRPr="00ED5EA6">
        <w:rPr>
          <w:rFonts w:ascii="Segoe UI" w:hAnsi="Segoe UI" w:cs="Segoe UI"/>
          <w:b/>
          <w:bCs/>
          <w:color w:val="22294D"/>
          <w:sz w:val="36"/>
          <w:szCs w:val="36"/>
          <w:lang w:val="en-ZA"/>
        </w:rPr>
        <w:t>What are novel and traditional foods?</w:t>
      </w:r>
    </w:p>
    <w:p w:rsidRPr="00ED5EA6" w:rsidR="0007576F" w:rsidP="0007576F" w:rsidRDefault="0007576F" w14:paraId="474AEB86" w14:textId="77777777">
      <w:pPr>
        <w:spacing w:after="100" w:afterAutospacing="1"/>
        <w:rPr>
          <w:rFonts w:ascii="Segoe UI" w:hAnsi="Segoe UI" w:cs="Segoe UI"/>
          <w:color w:val="333333"/>
          <w:sz w:val="20"/>
          <w:szCs w:val="20"/>
          <w:lang w:val="en-ZA"/>
        </w:rPr>
      </w:pPr>
      <w:r w:rsidRPr="00ED5EA6">
        <w:rPr>
          <w:rFonts w:ascii="Segoe UI" w:hAnsi="Segoe UI" w:cs="Segoe UI"/>
          <w:color w:val="333333"/>
          <w:sz w:val="20"/>
          <w:szCs w:val="20"/>
          <w:lang w:val="en-ZA"/>
        </w:rPr>
        <w:t>Novel food refers to food that European citizens have not consumed to a significant degree prior to May 1997. It includes food from new sources (</w:t>
      </w:r>
      <w:proofErr w:type="gramStart"/>
      <w:r w:rsidRPr="00ED5EA6">
        <w:rPr>
          <w:rFonts w:ascii="Segoe UI" w:hAnsi="Segoe UI" w:cs="Segoe UI"/>
          <w:color w:val="333333"/>
          <w:sz w:val="20"/>
          <w:szCs w:val="20"/>
          <w:lang w:val="en-ZA"/>
        </w:rPr>
        <w:t>e.g.</w:t>
      </w:r>
      <w:proofErr w:type="gramEnd"/>
      <w:r w:rsidRPr="00ED5EA6">
        <w:rPr>
          <w:rFonts w:ascii="Segoe UI" w:hAnsi="Segoe UI" w:cs="Segoe UI"/>
          <w:color w:val="333333"/>
          <w:sz w:val="20"/>
          <w:szCs w:val="20"/>
          <w:lang w:val="en-ZA"/>
        </w:rPr>
        <w:t xml:space="preserve"> oil rich in omega-3 fatty acids from krill), food obtained through the application of new technologies (e.g. nanotechnology) or by using new substances (e.g. phytosterols or plant sterols). </w:t>
      </w:r>
    </w:p>
    <w:p w:rsidRPr="00ED5EA6" w:rsidR="0007576F" w:rsidP="0007576F" w:rsidRDefault="0007576F" w14:paraId="203A5C35" w14:textId="77777777">
      <w:pPr>
        <w:spacing w:after="100" w:afterAutospacing="1"/>
        <w:rPr>
          <w:rFonts w:ascii="Segoe UI" w:hAnsi="Segoe UI" w:cs="Segoe UI"/>
          <w:color w:val="333333"/>
          <w:sz w:val="20"/>
          <w:szCs w:val="20"/>
          <w:lang w:val="en-ZA"/>
        </w:rPr>
      </w:pPr>
      <w:r w:rsidRPr="00ED5EA6">
        <w:rPr>
          <w:rFonts w:ascii="Segoe UI" w:hAnsi="Segoe UI" w:cs="Segoe UI"/>
          <w:color w:val="333333"/>
          <w:sz w:val="20"/>
          <w:szCs w:val="20"/>
          <w:lang w:val="en-ZA"/>
        </w:rPr>
        <w:t>Traditional food is a subset of novel food. The term relates to food traditionally consumed in countries outside the EU. It includes foods made from plants, microorganisms, fungi, algae and animals (</w:t>
      </w:r>
      <w:proofErr w:type="gramStart"/>
      <w:r w:rsidRPr="00ED5EA6">
        <w:rPr>
          <w:rFonts w:ascii="Segoe UI" w:hAnsi="Segoe UI" w:cs="Segoe UI"/>
          <w:color w:val="333333"/>
          <w:sz w:val="20"/>
          <w:szCs w:val="20"/>
          <w:lang w:val="en-ZA"/>
        </w:rPr>
        <w:t>e.g.</w:t>
      </w:r>
      <w:proofErr w:type="gramEnd"/>
      <w:r w:rsidRPr="00ED5EA6">
        <w:rPr>
          <w:rFonts w:ascii="Segoe UI" w:hAnsi="Segoe UI" w:cs="Segoe UI"/>
          <w:color w:val="333333"/>
          <w:sz w:val="20"/>
          <w:szCs w:val="20"/>
          <w:lang w:val="en-ZA"/>
        </w:rPr>
        <w:t xml:space="preserve"> chia seeds, baobab fruit, insects, water chestnuts).</w:t>
      </w:r>
    </w:p>
    <w:p w:rsidRPr="00ED5EA6" w:rsidR="0007576F" w:rsidP="0007576F" w:rsidRDefault="0007576F" w14:paraId="79F01FA3" w14:textId="00AAEB49">
      <w:pPr>
        <w:rPr>
          <w:sz w:val="20"/>
          <w:szCs w:val="20"/>
          <w:lang w:val="en-ZA"/>
        </w:rPr>
      </w:pPr>
      <w:r w:rsidRPr="00ED5EA6">
        <w:rPr>
          <w:sz w:val="20"/>
          <w:szCs w:val="20"/>
          <w:lang w:val="en-ZA"/>
        </w:rPr>
        <w:t>https://www.efsa.europa.eu/en/press/news/161110</w:t>
      </w:r>
    </w:p>
    <w:p w:rsidR="0007576F" w:rsidP="00CE339D" w:rsidRDefault="0007576F" w14:paraId="2FCF2500" w14:textId="399F5359">
      <w:pPr>
        <w:rPr>
          <w:sz w:val="20"/>
          <w:szCs w:val="20"/>
          <w:lang w:val="en-ZA"/>
        </w:rPr>
      </w:pPr>
    </w:p>
    <w:p w:rsidR="007C0BAF" w:rsidP="00CE339D" w:rsidRDefault="007C0BAF" w14:paraId="6B072385" w14:textId="77777777">
      <w:pPr>
        <w:rPr>
          <w:sz w:val="20"/>
          <w:szCs w:val="20"/>
          <w:lang w:val="en-ZA"/>
        </w:rPr>
      </w:pPr>
    </w:p>
    <w:p w:rsidR="007C0BAF" w:rsidP="00CE339D" w:rsidRDefault="007C0BAF" w14:paraId="42F54B83" w14:textId="77777777">
      <w:pPr>
        <w:rPr>
          <w:sz w:val="20"/>
          <w:szCs w:val="20"/>
          <w:lang w:val="en-ZA"/>
        </w:rPr>
      </w:pPr>
    </w:p>
    <w:p w:rsidR="007C0BAF" w:rsidP="00CE339D" w:rsidRDefault="007C0BAF" w14:paraId="679BC5B6" w14:textId="77777777">
      <w:pPr>
        <w:rPr>
          <w:sz w:val="20"/>
          <w:szCs w:val="20"/>
          <w:lang w:val="en-ZA"/>
        </w:rPr>
      </w:pPr>
    </w:p>
    <w:p w:rsidR="2CA44A9E" w:rsidP="2CA44A9E" w:rsidRDefault="2CA44A9E" w14:noSpellErr="1" w14:paraId="4E65F9D5" w14:textId="41C30E8A">
      <w:pPr>
        <w:pStyle w:val="Normal"/>
        <w:rPr>
          <w:sz w:val="20"/>
          <w:szCs w:val="20"/>
          <w:lang w:val="en-ZA"/>
        </w:rPr>
      </w:pPr>
    </w:p>
    <w:p w:rsidR="007C0BAF" w:rsidP="00CE339D" w:rsidRDefault="007C0BAF" w14:paraId="2AF50C3D" w14:textId="77777777">
      <w:pPr>
        <w:rPr>
          <w:sz w:val="20"/>
          <w:szCs w:val="20"/>
          <w:lang w:val="en-ZA"/>
        </w:rPr>
      </w:pPr>
    </w:p>
    <w:p w:rsidRPr="00ED5EA6" w:rsidR="007C0BAF" w:rsidP="00CE339D" w:rsidRDefault="007C0BAF" w14:paraId="4D5CAB0B" w14:textId="77777777">
      <w:pPr>
        <w:rPr>
          <w:sz w:val="20"/>
          <w:szCs w:val="20"/>
          <w:lang w:val="en-ZA"/>
        </w:rPr>
      </w:pPr>
    </w:p>
    <w:p w:rsidRPr="00ED5EA6" w:rsidR="0007576F" w:rsidP="00CE339D" w:rsidRDefault="0007576F" w14:paraId="304D5AB2" w14:textId="77777777">
      <w:pPr>
        <w:rPr>
          <w:sz w:val="20"/>
          <w:szCs w:val="20"/>
          <w:lang w:val="en-ZA"/>
        </w:rPr>
      </w:pPr>
    </w:p>
    <w:tbl>
      <w:tblPr>
        <w:tblStyle w:val="Grilledutableau"/>
        <w:tblW w:w="0" w:type="auto"/>
        <w:tblLook w:val="04A0" w:firstRow="1" w:lastRow="0" w:firstColumn="1" w:lastColumn="0" w:noHBand="0" w:noVBand="1"/>
      </w:tblPr>
      <w:tblGrid>
        <w:gridCol w:w="3440"/>
        <w:gridCol w:w="2369"/>
        <w:gridCol w:w="7227"/>
      </w:tblGrid>
      <w:tr w:rsidRPr="007C0BAF" w:rsidR="004652E9" w:rsidTr="16E58CDA" w14:paraId="07B521C0" w14:textId="77777777">
        <w:tc>
          <w:tcPr>
            <w:tcW w:w="3440" w:type="dxa"/>
            <w:shd w:val="clear" w:color="auto" w:fill="8EAADB" w:themeFill="accent1" w:themeFillTint="99"/>
            <w:tcMar/>
          </w:tcPr>
          <w:p w:rsidRPr="007C0BAF" w:rsidR="00CA5F7F" w:rsidP="00CE339D" w:rsidRDefault="009F79F7" w14:paraId="6780F552" w14:textId="47DB1A33">
            <w:pPr>
              <w:rPr>
                <w:lang w:val="pt-PT"/>
              </w:rPr>
            </w:pPr>
            <w:r w:rsidRPr="007C0BAF">
              <w:rPr>
                <w:lang w:val="pt-PT"/>
              </w:rPr>
              <w:lastRenderedPageBreak/>
              <w:t>Image</w:t>
            </w:r>
          </w:p>
        </w:tc>
        <w:tc>
          <w:tcPr>
            <w:tcW w:w="2369" w:type="dxa"/>
            <w:shd w:val="clear" w:color="auto" w:fill="8EAADB" w:themeFill="accent1" w:themeFillTint="99"/>
            <w:tcMar/>
          </w:tcPr>
          <w:p w:rsidRPr="007C0BAF" w:rsidR="00CA5F7F" w:rsidP="00CE339D" w:rsidRDefault="009F79F7" w14:paraId="5950382F" w14:textId="4157BDF0">
            <w:pPr>
              <w:rPr>
                <w:lang w:val="pt-PT"/>
              </w:rPr>
            </w:pPr>
            <w:r w:rsidRPr="007C0BAF">
              <w:rPr>
                <w:lang w:val="pt-PT"/>
              </w:rPr>
              <w:t>Specices</w:t>
            </w:r>
          </w:p>
        </w:tc>
        <w:tc>
          <w:tcPr>
            <w:tcW w:w="7227" w:type="dxa"/>
            <w:shd w:val="clear" w:color="auto" w:fill="8EAADB" w:themeFill="accent1" w:themeFillTint="99"/>
            <w:tcMar/>
          </w:tcPr>
          <w:p w:rsidRPr="007C0BAF" w:rsidR="00CA5F7F" w:rsidP="00CE339D" w:rsidRDefault="009F79F7" w14:paraId="75884467" w14:textId="3EF1AF2F">
            <w:pPr>
              <w:rPr>
                <w:lang w:val="pt-PT"/>
              </w:rPr>
            </w:pPr>
            <w:r w:rsidRPr="007C0BAF">
              <w:rPr>
                <w:lang w:val="pt-PT"/>
              </w:rPr>
              <w:t>Traditional consumption</w:t>
            </w:r>
          </w:p>
        </w:tc>
      </w:tr>
      <w:tr w:rsidRPr="0007576F" w:rsidR="004652E9" w:rsidTr="16E58CDA" w14:paraId="37E2AF9A" w14:textId="77777777">
        <w:tc>
          <w:tcPr>
            <w:tcW w:w="3440" w:type="dxa"/>
            <w:tcMar/>
          </w:tcPr>
          <w:p w:rsidRPr="0007576F" w:rsidR="00143597" w:rsidP="00CE339D" w:rsidRDefault="00143597" w14:paraId="24035CAC" w14:textId="77777777">
            <w:pPr>
              <w:rPr>
                <w:sz w:val="20"/>
                <w:szCs w:val="20"/>
              </w:rPr>
            </w:pPr>
          </w:p>
        </w:tc>
        <w:tc>
          <w:tcPr>
            <w:tcW w:w="2369" w:type="dxa"/>
            <w:tcMar/>
          </w:tcPr>
          <w:p w:rsidRPr="0007576F" w:rsidR="00143597" w:rsidP="00CE339D" w:rsidRDefault="00143597" w14:paraId="300707D4" w14:textId="77777777">
            <w:pPr>
              <w:rPr>
                <w:sz w:val="20"/>
                <w:szCs w:val="20"/>
              </w:rPr>
            </w:pPr>
          </w:p>
        </w:tc>
        <w:tc>
          <w:tcPr>
            <w:tcW w:w="7227" w:type="dxa"/>
            <w:tcMar/>
          </w:tcPr>
          <w:p w:rsidRPr="0007576F" w:rsidR="00143597" w:rsidP="00CE339D" w:rsidRDefault="00143597" w14:paraId="18C42596" w14:textId="77777777">
            <w:pPr>
              <w:rPr>
                <w:sz w:val="20"/>
                <w:szCs w:val="20"/>
              </w:rPr>
            </w:pPr>
          </w:p>
        </w:tc>
      </w:tr>
      <w:tr w:rsidRPr="0007576F" w:rsidR="004652E9" w:rsidTr="16E58CDA" w14:paraId="18741E92" w14:textId="77777777">
        <w:tc>
          <w:tcPr>
            <w:tcW w:w="3440" w:type="dxa"/>
            <w:tcMar/>
          </w:tcPr>
          <w:p w:rsidRPr="0007576F" w:rsidR="00143597" w:rsidP="00CE339D" w:rsidRDefault="00143597" w14:paraId="48C8A315" w14:textId="5B3CDB9E">
            <w:pPr>
              <w:rPr>
                <w:sz w:val="20"/>
                <w:szCs w:val="20"/>
              </w:rPr>
            </w:pPr>
            <w:r w:rsidRPr="0007576F">
              <w:rPr>
                <w:noProof/>
                <w:sz w:val="20"/>
                <w:szCs w:val="20"/>
              </w:rPr>
              <w:drawing>
                <wp:inline distT="0" distB="0" distL="0" distR="0" wp14:anchorId="48C21856" wp14:editId="14AD4FCB">
                  <wp:extent cx="1868214" cy="1334439"/>
                  <wp:effectExtent l="0" t="0" r="0" b="0"/>
                  <wp:docPr id="403179047" name="Picture 13" descr="A plate of food with black and whit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79047" name="Picture 13" descr="A plate of food with black and white object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878046" cy="1341462"/>
                          </a:xfrm>
                          <a:prstGeom prst="rect">
                            <a:avLst/>
                          </a:prstGeom>
                        </pic:spPr>
                      </pic:pic>
                    </a:graphicData>
                  </a:graphic>
                </wp:inline>
              </w:drawing>
            </w:r>
          </w:p>
        </w:tc>
        <w:tc>
          <w:tcPr>
            <w:tcW w:w="2369" w:type="dxa"/>
            <w:tcMar/>
          </w:tcPr>
          <w:p w:rsidRPr="007A4745" w:rsidR="00143597" w:rsidP="00CE339D" w:rsidRDefault="00143597" w14:paraId="542545E7" w14:textId="49303979">
            <w:pPr>
              <w:rPr>
                <w:i/>
                <w:iCs/>
                <w:sz w:val="20"/>
                <w:szCs w:val="20"/>
                <w:lang w:val="pt-PT"/>
              </w:rPr>
            </w:pPr>
            <w:r w:rsidRPr="007A4745">
              <w:rPr>
                <w:i/>
                <w:iCs/>
                <w:sz w:val="20"/>
                <w:szCs w:val="20"/>
                <w:lang w:val="pt-PT"/>
              </w:rPr>
              <w:t>Nostoc</w:t>
            </w:r>
          </w:p>
        </w:tc>
        <w:tc>
          <w:tcPr>
            <w:tcW w:w="7227" w:type="dxa"/>
            <w:tcMar/>
          </w:tcPr>
          <w:p w:rsidRPr="0007576F" w:rsidR="00143597" w:rsidP="00CE339D" w:rsidRDefault="00143597" w14:paraId="34F790A0" w14:textId="77777777">
            <w:pPr>
              <w:rPr>
                <w:sz w:val="20"/>
                <w:szCs w:val="20"/>
              </w:rPr>
            </w:pPr>
          </w:p>
        </w:tc>
      </w:tr>
      <w:tr w:rsidRPr="0007576F" w:rsidR="004652E9" w:rsidTr="16E58CDA" w14:paraId="20A7B735" w14:textId="77777777">
        <w:tc>
          <w:tcPr>
            <w:tcW w:w="3440" w:type="dxa"/>
            <w:tcMar/>
          </w:tcPr>
          <w:p w:rsidRPr="0007576F" w:rsidR="00143597" w:rsidP="00CE339D" w:rsidRDefault="00143597" w14:paraId="16C179C9" w14:textId="77777777">
            <w:pPr>
              <w:rPr>
                <w:sz w:val="20"/>
                <w:szCs w:val="20"/>
              </w:rPr>
            </w:pPr>
          </w:p>
        </w:tc>
        <w:tc>
          <w:tcPr>
            <w:tcW w:w="2369" w:type="dxa"/>
            <w:tcMar/>
          </w:tcPr>
          <w:p w:rsidRPr="0007576F" w:rsidR="00143597" w:rsidP="00CE339D" w:rsidRDefault="00143597" w14:paraId="1769D369" w14:textId="77777777">
            <w:pPr>
              <w:rPr>
                <w:sz w:val="20"/>
                <w:szCs w:val="20"/>
              </w:rPr>
            </w:pPr>
          </w:p>
        </w:tc>
        <w:tc>
          <w:tcPr>
            <w:tcW w:w="7227" w:type="dxa"/>
            <w:tcMar/>
          </w:tcPr>
          <w:p w:rsidRPr="0007576F" w:rsidR="00143597" w:rsidP="00CE339D" w:rsidRDefault="00143597" w14:paraId="51E0303F" w14:textId="77777777">
            <w:pPr>
              <w:rPr>
                <w:sz w:val="20"/>
                <w:szCs w:val="20"/>
              </w:rPr>
            </w:pPr>
          </w:p>
        </w:tc>
      </w:tr>
      <w:tr w:rsidRPr="00ED5EA6" w:rsidR="004652E9" w:rsidTr="16E58CDA" w14:paraId="58CEF4B0" w14:textId="77777777">
        <w:tc>
          <w:tcPr>
            <w:tcW w:w="3440" w:type="dxa"/>
            <w:tcMar/>
          </w:tcPr>
          <w:p w:rsidRPr="0007576F" w:rsidR="00CA5F7F" w:rsidP="00CA5F7F" w:rsidRDefault="008003D6" w14:paraId="4ADC7FD1" w14:textId="256EBF83">
            <w:pPr>
              <w:rPr>
                <w:sz w:val="20"/>
                <w:szCs w:val="20"/>
              </w:rPr>
            </w:pPr>
            <w:r w:rsidRPr="0007576F">
              <w:rPr>
                <w:noProof/>
                <w:sz w:val="20"/>
                <w:szCs w:val="20"/>
              </w:rPr>
              <w:drawing>
                <wp:inline distT="0" distB="0" distL="0" distR="0" wp14:anchorId="24B5CE79" wp14:editId="10267D4A">
                  <wp:extent cx="1828800" cy="1216983"/>
                  <wp:effectExtent l="0" t="0" r="0" b="2540"/>
                  <wp:docPr id="1558393221" name="Picture 5" descr="A hand holding a seaw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93221" name="Picture 5" descr="A hand holding a seawee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66826" cy="1242288"/>
                          </a:xfrm>
                          <a:prstGeom prst="rect">
                            <a:avLst/>
                          </a:prstGeom>
                        </pic:spPr>
                      </pic:pic>
                    </a:graphicData>
                  </a:graphic>
                </wp:inline>
              </w:drawing>
            </w:r>
          </w:p>
        </w:tc>
        <w:tc>
          <w:tcPr>
            <w:tcW w:w="2369" w:type="dxa"/>
            <w:tcMar/>
          </w:tcPr>
          <w:p w:rsidRPr="0007576F" w:rsidR="00CA5F7F" w:rsidP="00CA5F7F" w:rsidRDefault="00CA5F7F" w14:paraId="08205031" w14:textId="3A81FBB2">
            <w:pPr>
              <w:rPr>
                <w:i/>
                <w:iCs/>
                <w:sz w:val="20"/>
                <w:szCs w:val="20"/>
              </w:rPr>
            </w:pPr>
            <w:proofErr w:type="spellStart"/>
            <w:r w:rsidRPr="00CE339D">
              <w:rPr>
                <w:i/>
                <w:iCs/>
                <w:sz w:val="20"/>
                <w:szCs w:val="20"/>
              </w:rPr>
              <w:t>Hizikia</w:t>
            </w:r>
            <w:proofErr w:type="spellEnd"/>
            <w:r w:rsidRPr="00CE339D">
              <w:rPr>
                <w:i/>
                <w:iCs/>
                <w:sz w:val="20"/>
                <w:szCs w:val="20"/>
              </w:rPr>
              <w:t xml:space="preserve"> </w:t>
            </w:r>
            <w:proofErr w:type="spellStart"/>
            <w:r w:rsidRPr="00CE339D">
              <w:rPr>
                <w:i/>
                <w:iCs/>
                <w:sz w:val="20"/>
                <w:szCs w:val="20"/>
              </w:rPr>
              <w:t>fusiformis</w:t>
            </w:r>
            <w:proofErr w:type="spellEnd"/>
          </w:p>
        </w:tc>
        <w:tc>
          <w:tcPr>
            <w:tcW w:w="7227" w:type="dxa"/>
            <w:tcMar/>
          </w:tcPr>
          <w:p w:rsidRPr="00ED5EA6" w:rsidR="00CA5F7F" w:rsidP="00CA5F7F" w:rsidRDefault="00CA5F7F" w14:paraId="5AB1246B" w14:textId="57D4CA55">
            <w:pPr>
              <w:rPr>
                <w:sz w:val="20"/>
                <w:szCs w:val="20"/>
                <w:lang w:val="en-ZA"/>
              </w:rPr>
            </w:pPr>
            <w:r w:rsidRPr="00ED5EA6">
              <w:rPr>
                <w:sz w:val="20"/>
                <w:szCs w:val="20"/>
                <w:lang w:val="en-ZA"/>
              </w:rPr>
              <w:t>Hijiki is a dark, wiry seaweed that is often used in Japanese, Korean, and Chinese cuisine.</w:t>
            </w:r>
          </w:p>
        </w:tc>
      </w:tr>
      <w:tr w:rsidRPr="00ED5EA6" w:rsidR="004652E9" w:rsidTr="16E58CDA" w14:paraId="06C35845" w14:textId="77777777">
        <w:tc>
          <w:tcPr>
            <w:tcW w:w="3440" w:type="dxa"/>
            <w:tcMar/>
          </w:tcPr>
          <w:p w:rsidRPr="0007576F" w:rsidR="00CA5F7F" w:rsidP="00CA5F7F" w:rsidRDefault="008003D6" w14:paraId="755F3F1E" w14:textId="0A420E65">
            <w:pPr>
              <w:rPr>
                <w:sz w:val="20"/>
                <w:szCs w:val="20"/>
              </w:rPr>
            </w:pPr>
            <w:r w:rsidRPr="0007576F">
              <w:rPr>
                <w:noProof/>
                <w:sz w:val="20"/>
                <w:szCs w:val="20"/>
              </w:rPr>
              <w:drawing>
                <wp:inline distT="0" distB="0" distL="0" distR="0" wp14:anchorId="232EDC6F" wp14:editId="1432B11F">
                  <wp:extent cx="1824620" cy="1379483"/>
                  <wp:effectExtent l="0" t="0" r="4445" b="5080"/>
                  <wp:docPr id="1245199978" name="Picture 6" descr="A close-up of a seaw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99978" name="Picture 6" descr="A close-up of a seawee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38199" cy="1389749"/>
                          </a:xfrm>
                          <a:prstGeom prst="rect">
                            <a:avLst/>
                          </a:prstGeom>
                        </pic:spPr>
                      </pic:pic>
                    </a:graphicData>
                  </a:graphic>
                </wp:inline>
              </w:drawing>
            </w:r>
          </w:p>
        </w:tc>
        <w:tc>
          <w:tcPr>
            <w:tcW w:w="2369" w:type="dxa"/>
            <w:tcMar/>
          </w:tcPr>
          <w:p w:rsidRPr="0007576F" w:rsidR="00CA5F7F" w:rsidP="00CA5F7F" w:rsidRDefault="00CA5F7F" w14:paraId="62055510" w14:textId="00E3B34D">
            <w:pPr>
              <w:rPr>
                <w:i/>
                <w:iCs/>
                <w:sz w:val="20"/>
                <w:szCs w:val="20"/>
              </w:rPr>
            </w:pPr>
            <w:proofErr w:type="spellStart"/>
            <w:r w:rsidRPr="00CE339D">
              <w:rPr>
                <w:i/>
                <w:iCs/>
                <w:sz w:val="20"/>
                <w:szCs w:val="20"/>
              </w:rPr>
              <w:t>Cladosiphon</w:t>
            </w:r>
            <w:proofErr w:type="spellEnd"/>
            <w:r w:rsidRPr="00CE339D">
              <w:rPr>
                <w:i/>
                <w:iCs/>
                <w:sz w:val="20"/>
                <w:szCs w:val="20"/>
              </w:rPr>
              <w:t xml:space="preserve"> </w:t>
            </w:r>
            <w:proofErr w:type="spellStart"/>
            <w:r w:rsidRPr="00CE339D">
              <w:rPr>
                <w:i/>
                <w:iCs/>
                <w:sz w:val="20"/>
                <w:szCs w:val="20"/>
              </w:rPr>
              <w:t>okamuranus</w:t>
            </w:r>
            <w:proofErr w:type="spellEnd"/>
          </w:p>
        </w:tc>
        <w:tc>
          <w:tcPr>
            <w:tcW w:w="7227" w:type="dxa"/>
            <w:tcMar/>
          </w:tcPr>
          <w:p w:rsidRPr="00ED5EA6" w:rsidR="00CA5F7F" w:rsidP="00CA5F7F" w:rsidRDefault="00CA5F7F" w14:paraId="019D333D" w14:textId="1962FB45">
            <w:pPr>
              <w:rPr>
                <w:sz w:val="20"/>
                <w:szCs w:val="20"/>
                <w:lang w:val="en-ZA"/>
              </w:rPr>
            </w:pPr>
            <w:proofErr w:type="spellStart"/>
            <w:r w:rsidRPr="00ED5EA6">
              <w:rPr>
                <w:sz w:val="20"/>
                <w:szCs w:val="20"/>
                <w:lang w:val="en-ZA"/>
              </w:rPr>
              <w:t>Mozuku</w:t>
            </w:r>
            <w:proofErr w:type="spellEnd"/>
            <w:r w:rsidRPr="00ED5EA6">
              <w:rPr>
                <w:sz w:val="20"/>
                <w:szCs w:val="20"/>
                <w:lang w:val="en-ZA"/>
              </w:rPr>
              <w:t xml:space="preserve"> is a </w:t>
            </w:r>
            <w:proofErr w:type="gramStart"/>
            <w:r w:rsidRPr="00ED5EA6">
              <w:rPr>
                <w:sz w:val="20"/>
                <w:szCs w:val="20"/>
                <w:lang w:val="en-ZA"/>
              </w:rPr>
              <w:t>brown algae</w:t>
            </w:r>
            <w:proofErr w:type="gramEnd"/>
            <w:r w:rsidRPr="00ED5EA6">
              <w:rPr>
                <w:sz w:val="20"/>
                <w:szCs w:val="20"/>
                <w:lang w:val="en-ZA"/>
              </w:rPr>
              <w:t xml:space="preserve"> native to Okinawa, Japan, and is often served in salads and cold dishes.</w:t>
            </w:r>
          </w:p>
        </w:tc>
      </w:tr>
      <w:tr w:rsidRPr="00ED5EA6" w:rsidR="004652E9" w:rsidTr="16E58CDA" w14:paraId="60882BC3" w14:textId="77777777">
        <w:tc>
          <w:tcPr>
            <w:tcW w:w="3440" w:type="dxa"/>
            <w:tcMar/>
          </w:tcPr>
          <w:p w:rsidRPr="0007576F" w:rsidR="00CA5F7F" w:rsidP="00CA5F7F" w:rsidRDefault="0020241E" w14:paraId="7FD225FB" w14:textId="61C341F9">
            <w:pPr>
              <w:rPr>
                <w:sz w:val="20"/>
                <w:szCs w:val="20"/>
              </w:rPr>
            </w:pPr>
            <w:r w:rsidRPr="0007576F">
              <w:rPr>
                <w:noProof/>
                <w:sz w:val="20"/>
                <w:szCs w:val="20"/>
              </w:rPr>
              <w:drawing>
                <wp:inline distT="0" distB="0" distL="0" distR="0" wp14:anchorId="1AC6C56D" wp14:editId="76B78534">
                  <wp:extent cx="1789387" cy="1749973"/>
                  <wp:effectExtent l="0" t="0" r="1905" b="3175"/>
                  <wp:docPr id="1638598494" name="Picture 12" descr="A close-up of a red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8494" name="Picture 12" descr="A close-up of a red leaf&#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799414" cy="1759779"/>
                          </a:xfrm>
                          <a:prstGeom prst="rect">
                            <a:avLst/>
                          </a:prstGeom>
                        </pic:spPr>
                      </pic:pic>
                    </a:graphicData>
                  </a:graphic>
                </wp:inline>
              </w:drawing>
            </w:r>
          </w:p>
        </w:tc>
        <w:tc>
          <w:tcPr>
            <w:tcW w:w="2369" w:type="dxa"/>
            <w:tcMar/>
          </w:tcPr>
          <w:p w:rsidRPr="0007576F" w:rsidR="00CA5F7F" w:rsidP="00CA5F7F" w:rsidRDefault="00CA5F7F" w14:paraId="3C080C2D" w14:textId="37367E17">
            <w:pPr>
              <w:rPr>
                <w:i/>
                <w:iCs/>
                <w:sz w:val="20"/>
                <w:szCs w:val="20"/>
              </w:rPr>
            </w:pPr>
            <w:r w:rsidRPr="00CE339D">
              <w:rPr>
                <w:i/>
                <w:iCs/>
                <w:sz w:val="20"/>
                <w:szCs w:val="20"/>
              </w:rPr>
              <w:t xml:space="preserve">Porphyra </w:t>
            </w:r>
            <w:proofErr w:type="spellStart"/>
            <w:r w:rsidRPr="00CE339D">
              <w:rPr>
                <w:i/>
                <w:iCs/>
                <w:sz w:val="20"/>
                <w:szCs w:val="20"/>
              </w:rPr>
              <w:t>spp</w:t>
            </w:r>
            <w:proofErr w:type="spellEnd"/>
            <w:r w:rsidRPr="00CE339D">
              <w:rPr>
                <w:i/>
                <w:iCs/>
                <w:sz w:val="20"/>
                <w:szCs w:val="20"/>
              </w:rPr>
              <w:t>.</w:t>
            </w:r>
          </w:p>
        </w:tc>
        <w:tc>
          <w:tcPr>
            <w:tcW w:w="7227" w:type="dxa"/>
            <w:tcMar/>
          </w:tcPr>
          <w:p w:rsidRPr="00ED5EA6" w:rsidR="00CA5F7F" w:rsidP="00CA5F7F" w:rsidRDefault="00CA5F7F" w14:paraId="1BC7F17E" w14:textId="368C002A">
            <w:pPr>
              <w:rPr>
                <w:sz w:val="20"/>
                <w:szCs w:val="20"/>
                <w:lang w:val="en-ZA"/>
              </w:rPr>
            </w:pPr>
            <w:r w:rsidRPr="00ED5EA6">
              <w:rPr>
                <w:sz w:val="20"/>
                <w:szCs w:val="20"/>
                <w:lang w:val="en-ZA"/>
              </w:rPr>
              <w:t xml:space="preserve">Laver is a type of red algae used in Korean cuisine, particularly in the preparation of </w:t>
            </w:r>
            <w:proofErr w:type="spellStart"/>
            <w:r w:rsidRPr="00ED5EA6">
              <w:rPr>
                <w:sz w:val="20"/>
                <w:szCs w:val="20"/>
                <w:lang w:val="en-ZA"/>
              </w:rPr>
              <w:t>kim</w:t>
            </w:r>
            <w:proofErr w:type="spellEnd"/>
            <w:r w:rsidRPr="00ED5EA6">
              <w:rPr>
                <w:sz w:val="20"/>
                <w:szCs w:val="20"/>
                <w:lang w:val="en-ZA"/>
              </w:rPr>
              <w:t xml:space="preserve"> and other side dishes.</w:t>
            </w:r>
          </w:p>
        </w:tc>
      </w:tr>
      <w:tr w:rsidRPr="00ED5EA6" w:rsidR="004652E9" w:rsidTr="16E58CDA" w14:paraId="457CEF67" w14:textId="77777777">
        <w:tc>
          <w:tcPr>
            <w:tcW w:w="3440" w:type="dxa"/>
            <w:tcMar/>
          </w:tcPr>
          <w:p w:rsidRPr="0007576F" w:rsidR="00CA5F7F" w:rsidP="00CA5F7F" w:rsidRDefault="008003D6" w14:paraId="26C5DB86" w14:textId="6541CF7A">
            <w:pPr>
              <w:rPr>
                <w:sz w:val="20"/>
                <w:szCs w:val="20"/>
              </w:rPr>
            </w:pPr>
            <w:r w:rsidRPr="0007576F">
              <w:rPr>
                <w:noProof/>
                <w:sz w:val="20"/>
                <w:szCs w:val="20"/>
              </w:rPr>
              <w:lastRenderedPageBreak/>
              <w:drawing>
                <wp:inline distT="0" distB="0" distL="0" distR="0" wp14:anchorId="28C16D70" wp14:editId="5F7F221A">
                  <wp:extent cx="1828800" cy="1371601"/>
                  <wp:effectExtent l="0" t="0" r="0" b="0"/>
                  <wp:docPr id="1358610890" name="Picture 7" descr="A rock with seaweed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10890" name="Picture 7" descr="A rock with seaweed growing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54101" cy="1390577"/>
                          </a:xfrm>
                          <a:prstGeom prst="rect">
                            <a:avLst/>
                          </a:prstGeom>
                        </pic:spPr>
                      </pic:pic>
                    </a:graphicData>
                  </a:graphic>
                </wp:inline>
              </w:drawing>
            </w:r>
          </w:p>
        </w:tc>
        <w:tc>
          <w:tcPr>
            <w:tcW w:w="2369" w:type="dxa"/>
            <w:tcMar/>
          </w:tcPr>
          <w:p w:rsidRPr="0007576F" w:rsidR="00CA5F7F" w:rsidP="00CA5F7F" w:rsidRDefault="00CA5F7F" w14:paraId="0F8373DB" w14:textId="4A279764">
            <w:pPr>
              <w:rPr>
                <w:i/>
                <w:iCs/>
                <w:sz w:val="20"/>
                <w:szCs w:val="20"/>
              </w:rPr>
            </w:pPr>
            <w:proofErr w:type="spellStart"/>
            <w:r w:rsidRPr="00CE339D">
              <w:rPr>
                <w:i/>
                <w:iCs/>
                <w:sz w:val="20"/>
                <w:szCs w:val="20"/>
              </w:rPr>
              <w:t>Durvillaea</w:t>
            </w:r>
            <w:proofErr w:type="spellEnd"/>
            <w:r w:rsidRPr="00CE339D">
              <w:rPr>
                <w:i/>
                <w:iCs/>
                <w:sz w:val="20"/>
                <w:szCs w:val="20"/>
              </w:rPr>
              <w:t xml:space="preserve"> </w:t>
            </w:r>
            <w:proofErr w:type="spellStart"/>
            <w:r w:rsidRPr="00CE339D">
              <w:rPr>
                <w:i/>
                <w:iCs/>
                <w:sz w:val="20"/>
                <w:szCs w:val="20"/>
              </w:rPr>
              <w:t>spp</w:t>
            </w:r>
            <w:proofErr w:type="spellEnd"/>
            <w:r w:rsidRPr="00CE339D">
              <w:rPr>
                <w:i/>
                <w:iCs/>
                <w:sz w:val="20"/>
                <w:szCs w:val="20"/>
              </w:rPr>
              <w:t>.</w:t>
            </w:r>
          </w:p>
        </w:tc>
        <w:tc>
          <w:tcPr>
            <w:tcW w:w="7227" w:type="dxa"/>
            <w:tcMar/>
          </w:tcPr>
          <w:p w:rsidRPr="00ED5EA6" w:rsidR="00CA5F7F" w:rsidP="00CA5F7F" w:rsidRDefault="00CA5F7F" w14:paraId="410059AC" w14:textId="41D6026B">
            <w:pPr>
              <w:rPr>
                <w:sz w:val="20"/>
                <w:szCs w:val="20"/>
                <w:lang w:val="en-ZA"/>
              </w:rPr>
            </w:pPr>
            <w:proofErr w:type="spellStart"/>
            <w:proofErr w:type="gramStart"/>
            <w:r w:rsidRPr="00ED5EA6">
              <w:rPr>
                <w:sz w:val="20"/>
                <w:szCs w:val="20"/>
                <w:lang w:val="en-ZA"/>
              </w:rPr>
              <w:t>Cochayuyo</w:t>
            </w:r>
            <w:proofErr w:type="spellEnd"/>
            <w:r w:rsidRPr="00ED5EA6">
              <w:rPr>
                <w:sz w:val="20"/>
                <w:szCs w:val="20"/>
                <w:lang w:val="en-ZA"/>
              </w:rPr>
              <w:t xml:space="preserve"> :</w:t>
            </w:r>
            <w:proofErr w:type="gramEnd"/>
            <w:r w:rsidRPr="00ED5EA6">
              <w:rPr>
                <w:sz w:val="20"/>
                <w:szCs w:val="20"/>
                <w:lang w:val="en-ZA"/>
              </w:rPr>
              <w:t xml:space="preserve"> </w:t>
            </w:r>
            <w:proofErr w:type="spellStart"/>
            <w:r w:rsidRPr="00ED5EA6">
              <w:rPr>
                <w:sz w:val="20"/>
                <w:szCs w:val="20"/>
                <w:lang w:val="en-ZA"/>
              </w:rPr>
              <w:t>Cochayuyo</w:t>
            </w:r>
            <w:proofErr w:type="spellEnd"/>
            <w:r w:rsidRPr="00ED5EA6">
              <w:rPr>
                <w:sz w:val="20"/>
                <w:szCs w:val="20"/>
                <w:lang w:val="en-ZA"/>
              </w:rPr>
              <w:t xml:space="preserve"> is a large brown seaweed that grows along the coast of Chile. </w:t>
            </w:r>
          </w:p>
        </w:tc>
      </w:tr>
      <w:tr w:rsidRPr="00ED5EA6" w:rsidR="004652E9" w:rsidTr="16E58CDA" w14:paraId="62D4EB56" w14:textId="77777777">
        <w:tc>
          <w:tcPr>
            <w:tcW w:w="3440" w:type="dxa"/>
            <w:tcMar/>
          </w:tcPr>
          <w:p w:rsidRPr="0007576F" w:rsidR="00CA5F7F" w:rsidP="00CA5F7F" w:rsidRDefault="0020241E" w14:paraId="700F613C" w14:textId="42848550">
            <w:pPr>
              <w:rPr>
                <w:sz w:val="20"/>
                <w:szCs w:val="20"/>
              </w:rPr>
            </w:pPr>
            <w:r w:rsidRPr="0007576F">
              <w:rPr>
                <w:noProof/>
                <w:sz w:val="20"/>
                <w:szCs w:val="20"/>
              </w:rPr>
              <w:drawing>
                <wp:inline distT="0" distB="0" distL="0" distR="0" wp14:anchorId="70FB1910" wp14:editId="2C8BFA80">
                  <wp:extent cx="2047478" cy="1639614"/>
                  <wp:effectExtent l="0" t="0" r="0" b="0"/>
                  <wp:docPr id="1129851841" name="Picture 11" descr="A red seawee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51841" name="Picture 11" descr="A red seaweed on a whit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66032" cy="1654472"/>
                          </a:xfrm>
                          <a:prstGeom prst="rect">
                            <a:avLst/>
                          </a:prstGeom>
                        </pic:spPr>
                      </pic:pic>
                    </a:graphicData>
                  </a:graphic>
                </wp:inline>
              </w:drawing>
            </w:r>
          </w:p>
        </w:tc>
        <w:tc>
          <w:tcPr>
            <w:tcW w:w="2369" w:type="dxa"/>
            <w:tcMar/>
          </w:tcPr>
          <w:p w:rsidRPr="0007576F" w:rsidR="00CA5F7F" w:rsidP="00CA5F7F" w:rsidRDefault="00CA5F7F" w14:paraId="19122127" w14:textId="24CBBDA1">
            <w:pPr>
              <w:rPr>
                <w:i/>
                <w:iCs/>
                <w:sz w:val="20"/>
                <w:szCs w:val="20"/>
              </w:rPr>
            </w:pPr>
            <w:r w:rsidRPr="00CE339D">
              <w:rPr>
                <w:i/>
                <w:iCs/>
                <w:sz w:val="20"/>
                <w:szCs w:val="20"/>
              </w:rPr>
              <w:t xml:space="preserve">Lithothamnium </w:t>
            </w:r>
            <w:proofErr w:type="spellStart"/>
            <w:r w:rsidRPr="00CE339D">
              <w:rPr>
                <w:i/>
                <w:iCs/>
                <w:sz w:val="20"/>
                <w:szCs w:val="20"/>
              </w:rPr>
              <w:t>calcareum</w:t>
            </w:r>
            <w:proofErr w:type="spellEnd"/>
          </w:p>
        </w:tc>
        <w:tc>
          <w:tcPr>
            <w:tcW w:w="7227" w:type="dxa"/>
            <w:tcMar/>
          </w:tcPr>
          <w:p w:rsidRPr="00ED5EA6" w:rsidR="00CA5F7F" w:rsidP="00CA5F7F" w:rsidRDefault="00CA5F7F" w14:paraId="678E8D70" w14:textId="1D01F6ED">
            <w:pPr>
              <w:rPr>
                <w:sz w:val="20"/>
                <w:szCs w:val="20"/>
                <w:lang w:val="en-ZA"/>
              </w:rPr>
            </w:pPr>
            <w:r w:rsidRPr="00ED5EA6">
              <w:rPr>
                <w:sz w:val="20"/>
                <w:szCs w:val="20"/>
                <w:lang w:val="en-ZA"/>
              </w:rPr>
              <w:t xml:space="preserve">This red coralline algae </w:t>
            </w:r>
            <w:proofErr w:type="gramStart"/>
            <w:r w:rsidRPr="00ED5EA6">
              <w:rPr>
                <w:sz w:val="20"/>
                <w:szCs w:val="20"/>
                <w:lang w:val="en-ZA"/>
              </w:rPr>
              <w:t>is</w:t>
            </w:r>
            <w:proofErr w:type="gramEnd"/>
            <w:r w:rsidRPr="00ED5EA6">
              <w:rPr>
                <w:sz w:val="20"/>
                <w:szCs w:val="20"/>
                <w:lang w:val="en-ZA"/>
              </w:rPr>
              <w:t xml:space="preserve"> consumed in parts of Chile and Peru and is used as a seasoning in dishes like ceviche and salads.</w:t>
            </w:r>
          </w:p>
        </w:tc>
      </w:tr>
      <w:tr w:rsidRPr="00ED5EA6" w:rsidR="004652E9" w:rsidTr="16E58CDA" w14:paraId="6EA323AA" w14:textId="77777777">
        <w:tc>
          <w:tcPr>
            <w:tcW w:w="3440" w:type="dxa"/>
            <w:tcMar/>
          </w:tcPr>
          <w:p w:rsidRPr="0007576F" w:rsidR="00CA5F7F" w:rsidP="00CA5F7F" w:rsidRDefault="0020241E" w14:paraId="56AD7A3E" w14:textId="46F68E9D">
            <w:pPr>
              <w:rPr>
                <w:sz w:val="20"/>
                <w:szCs w:val="20"/>
              </w:rPr>
            </w:pPr>
            <w:r w:rsidRPr="0007576F">
              <w:rPr>
                <w:noProof/>
                <w:sz w:val="20"/>
                <w:szCs w:val="20"/>
              </w:rPr>
              <w:drawing>
                <wp:inline distT="0" distB="0" distL="0" distR="0" wp14:anchorId="7BC9F9CB" wp14:editId="5E29557E">
                  <wp:extent cx="1834515" cy="2104697"/>
                  <wp:effectExtent l="0" t="0" r="0" b="3810"/>
                  <wp:docPr id="1024682311" name="Picture 10" descr="A close-up of a purple and white piece of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82311" name="Picture 10" descr="A close-up of a purple and white piece of fabric&#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857216" cy="2130742"/>
                          </a:xfrm>
                          <a:prstGeom prst="rect">
                            <a:avLst/>
                          </a:prstGeom>
                        </pic:spPr>
                      </pic:pic>
                    </a:graphicData>
                  </a:graphic>
                </wp:inline>
              </w:drawing>
            </w:r>
          </w:p>
        </w:tc>
        <w:tc>
          <w:tcPr>
            <w:tcW w:w="2369" w:type="dxa"/>
            <w:tcMar/>
          </w:tcPr>
          <w:p w:rsidRPr="0007576F" w:rsidR="00CA5F7F" w:rsidP="00CA5F7F" w:rsidRDefault="00CA5F7F" w14:paraId="58378905" w14:textId="3F54DCE8">
            <w:pPr>
              <w:rPr>
                <w:i/>
                <w:iCs/>
                <w:sz w:val="20"/>
                <w:szCs w:val="20"/>
              </w:rPr>
            </w:pPr>
            <w:proofErr w:type="spellStart"/>
            <w:r w:rsidRPr="00CE339D">
              <w:rPr>
                <w:i/>
                <w:iCs/>
                <w:sz w:val="20"/>
                <w:szCs w:val="20"/>
              </w:rPr>
              <w:t>Pyropia</w:t>
            </w:r>
            <w:proofErr w:type="spellEnd"/>
            <w:r w:rsidRPr="00CE339D">
              <w:rPr>
                <w:i/>
                <w:iCs/>
                <w:sz w:val="20"/>
                <w:szCs w:val="20"/>
              </w:rPr>
              <w:t xml:space="preserve"> </w:t>
            </w:r>
            <w:proofErr w:type="spellStart"/>
            <w:r w:rsidRPr="00CE339D">
              <w:rPr>
                <w:i/>
                <w:iCs/>
                <w:sz w:val="20"/>
                <w:szCs w:val="20"/>
              </w:rPr>
              <w:t>spp</w:t>
            </w:r>
            <w:proofErr w:type="spellEnd"/>
            <w:r w:rsidRPr="00CE339D">
              <w:rPr>
                <w:i/>
                <w:iCs/>
                <w:sz w:val="20"/>
                <w:szCs w:val="20"/>
              </w:rPr>
              <w:t>.</w:t>
            </w:r>
          </w:p>
        </w:tc>
        <w:tc>
          <w:tcPr>
            <w:tcW w:w="7227" w:type="dxa"/>
            <w:tcMar/>
          </w:tcPr>
          <w:p w:rsidRPr="00ED5EA6" w:rsidR="00CA5F7F" w:rsidP="00CA5F7F" w:rsidRDefault="00CA5F7F" w14:paraId="65905F41" w14:textId="7117F668">
            <w:pPr>
              <w:rPr>
                <w:sz w:val="20"/>
                <w:szCs w:val="20"/>
                <w:lang w:val="en-ZA"/>
              </w:rPr>
            </w:pPr>
            <w:r w:rsidRPr="00ED5EA6">
              <w:rPr>
                <w:sz w:val="20"/>
                <w:szCs w:val="20"/>
                <w:lang w:val="en-ZA"/>
              </w:rPr>
              <w:t>Nori: In parts of South America, similar red algae species to Asian nori are consumed by indigenous peoples and used in traditional recipes.</w:t>
            </w:r>
          </w:p>
        </w:tc>
      </w:tr>
      <w:tr w:rsidRPr="00ED5EA6" w:rsidR="004652E9" w:rsidTr="16E58CDA" w14:paraId="0EFB70AB" w14:textId="77777777">
        <w:tc>
          <w:tcPr>
            <w:tcW w:w="3440" w:type="dxa"/>
            <w:tcMar/>
          </w:tcPr>
          <w:p w:rsidRPr="0007576F" w:rsidR="00CA5F7F" w:rsidP="00CA5F7F" w:rsidRDefault="0020241E" w14:paraId="4D0F1817" w14:textId="1A371A87">
            <w:pPr>
              <w:rPr>
                <w:sz w:val="20"/>
                <w:szCs w:val="20"/>
              </w:rPr>
            </w:pPr>
            <w:r w:rsidRPr="0007576F">
              <w:rPr>
                <w:noProof/>
                <w:sz w:val="20"/>
                <w:szCs w:val="20"/>
              </w:rPr>
              <w:lastRenderedPageBreak/>
              <w:drawing>
                <wp:inline distT="0" distB="0" distL="0" distR="0" wp14:anchorId="4F017426" wp14:editId="7E73FBA8">
                  <wp:extent cx="1828800" cy="2085975"/>
                  <wp:effectExtent l="0" t="0" r="0" b="0"/>
                  <wp:docPr id="751603669" name="Picture 9"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3669" name="Picture 9" descr="A close-up of a plan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60609" cy="2122257"/>
                          </a:xfrm>
                          <a:prstGeom prst="rect">
                            <a:avLst/>
                          </a:prstGeom>
                        </pic:spPr>
                      </pic:pic>
                    </a:graphicData>
                  </a:graphic>
                </wp:inline>
              </w:drawing>
            </w:r>
          </w:p>
        </w:tc>
        <w:tc>
          <w:tcPr>
            <w:tcW w:w="2369" w:type="dxa"/>
            <w:tcMar/>
          </w:tcPr>
          <w:p w:rsidRPr="0007576F" w:rsidR="00CA5F7F" w:rsidP="00CA5F7F" w:rsidRDefault="00CA5F7F" w14:paraId="571C07F1" w14:textId="26B6AF31">
            <w:pPr>
              <w:rPr>
                <w:i/>
                <w:iCs/>
                <w:sz w:val="20"/>
                <w:szCs w:val="20"/>
              </w:rPr>
            </w:pPr>
            <w:proofErr w:type="spellStart"/>
            <w:r w:rsidRPr="00CE339D">
              <w:rPr>
                <w:i/>
                <w:iCs/>
                <w:sz w:val="20"/>
                <w:szCs w:val="20"/>
              </w:rPr>
              <w:t>Cladosiphon</w:t>
            </w:r>
            <w:proofErr w:type="spellEnd"/>
            <w:r w:rsidRPr="00CE339D">
              <w:rPr>
                <w:i/>
                <w:iCs/>
                <w:sz w:val="20"/>
                <w:szCs w:val="20"/>
              </w:rPr>
              <w:t xml:space="preserve"> </w:t>
            </w:r>
            <w:proofErr w:type="spellStart"/>
            <w:r w:rsidRPr="00CE339D">
              <w:rPr>
                <w:i/>
                <w:iCs/>
                <w:sz w:val="20"/>
                <w:szCs w:val="20"/>
              </w:rPr>
              <w:t>okamuranus</w:t>
            </w:r>
            <w:proofErr w:type="spellEnd"/>
          </w:p>
        </w:tc>
        <w:tc>
          <w:tcPr>
            <w:tcW w:w="7227" w:type="dxa"/>
            <w:tcMar/>
          </w:tcPr>
          <w:p w:rsidRPr="00ED5EA6" w:rsidR="00CA5F7F" w:rsidP="00CA5F7F" w:rsidRDefault="00CA5F7F" w14:paraId="69697D5E" w14:textId="054E381F">
            <w:pPr>
              <w:rPr>
                <w:sz w:val="20"/>
                <w:szCs w:val="20"/>
                <w:lang w:val="en-ZA"/>
              </w:rPr>
            </w:pPr>
            <w:proofErr w:type="spellStart"/>
            <w:r w:rsidRPr="00ED5EA6">
              <w:rPr>
                <w:sz w:val="20"/>
                <w:szCs w:val="20"/>
                <w:lang w:val="en-ZA"/>
              </w:rPr>
              <w:t>Mozuku</w:t>
            </w:r>
            <w:proofErr w:type="spellEnd"/>
            <w:r w:rsidRPr="00ED5EA6">
              <w:rPr>
                <w:sz w:val="20"/>
                <w:szCs w:val="20"/>
                <w:lang w:val="en-ZA"/>
              </w:rPr>
              <w:t xml:space="preserve"> is a type of brown seaweed that has been traditionally consumed in parts of South America, particularly in Peru and Chile.</w:t>
            </w:r>
          </w:p>
        </w:tc>
      </w:tr>
      <w:tr w:rsidRPr="00ED5EA6" w:rsidR="004652E9" w:rsidTr="16E58CDA" w14:paraId="064CEA1E" w14:textId="77777777">
        <w:tc>
          <w:tcPr>
            <w:tcW w:w="3440" w:type="dxa"/>
            <w:tcMar/>
          </w:tcPr>
          <w:p w:rsidRPr="0007576F" w:rsidR="00CA5F7F" w:rsidP="00CA5F7F" w:rsidRDefault="008003D6" w14:paraId="532BB1D0" w14:textId="3FF06AC3">
            <w:pPr>
              <w:rPr>
                <w:sz w:val="20"/>
                <w:szCs w:val="20"/>
              </w:rPr>
            </w:pPr>
            <w:r w:rsidRPr="0007576F">
              <w:rPr>
                <w:noProof/>
                <w:sz w:val="20"/>
                <w:szCs w:val="20"/>
              </w:rPr>
              <w:drawing>
                <wp:inline distT="0" distB="0" distL="0" distR="0" wp14:anchorId="053CA0AC" wp14:editId="20D4B443">
                  <wp:extent cx="1813034" cy="1813034"/>
                  <wp:effectExtent l="0" t="0" r="3175" b="3175"/>
                  <wp:docPr id="409983264" name="Picture 8" descr="A close up of green seaw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83264" name="Picture 8" descr="A close up of green seawee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824957" cy="1824957"/>
                          </a:xfrm>
                          <a:prstGeom prst="rect">
                            <a:avLst/>
                          </a:prstGeom>
                        </pic:spPr>
                      </pic:pic>
                    </a:graphicData>
                  </a:graphic>
                </wp:inline>
              </w:drawing>
            </w:r>
          </w:p>
        </w:tc>
        <w:tc>
          <w:tcPr>
            <w:tcW w:w="2369" w:type="dxa"/>
            <w:tcMar/>
          </w:tcPr>
          <w:p w:rsidRPr="0007576F" w:rsidR="00CA5F7F" w:rsidP="00CA5F7F" w:rsidRDefault="00CA5F7F" w14:paraId="4E5161E9" w14:textId="1493A8DF">
            <w:pPr>
              <w:rPr>
                <w:i/>
                <w:iCs/>
                <w:sz w:val="20"/>
                <w:szCs w:val="20"/>
              </w:rPr>
            </w:pPr>
            <w:proofErr w:type="spellStart"/>
            <w:r w:rsidRPr="00CE339D">
              <w:rPr>
                <w:i/>
                <w:iCs/>
                <w:sz w:val="20"/>
                <w:szCs w:val="20"/>
              </w:rPr>
              <w:t>Caulerpa</w:t>
            </w:r>
            <w:proofErr w:type="spellEnd"/>
            <w:r w:rsidRPr="00CE339D">
              <w:rPr>
                <w:i/>
                <w:iCs/>
                <w:sz w:val="20"/>
                <w:szCs w:val="20"/>
              </w:rPr>
              <w:t xml:space="preserve"> </w:t>
            </w:r>
            <w:proofErr w:type="spellStart"/>
            <w:r w:rsidRPr="00CE339D">
              <w:rPr>
                <w:i/>
                <w:iCs/>
                <w:sz w:val="20"/>
                <w:szCs w:val="20"/>
              </w:rPr>
              <w:t>lentillifera</w:t>
            </w:r>
            <w:proofErr w:type="spellEnd"/>
          </w:p>
        </w:tc>
        <w:tc>
          <w:tcPr>
            <w:tcW w:w="7227" w:type="dxa"/>
            <w:tcMar/>
          </w:tcPr>
          <w:p w:rsidRPr="00ED5EA6" w:rsidR="00CA5F7F" w:rsidP="00CA5F7F" w:rsidRDefault="00CA5F7F" w14:paraId="23261052" w14:textId="630E3CBC">
            <w:pPr>
              <w:rPr>
                <w:sz w:val="20"/>
                <w:szCs w:val="20"/>
                <w:lang w:val="en-ZA"/>
              </w:rPr>
            </w:pPr>
            <w:r w:rsidRPr="00ED5EA6">
              <w:rPr>
                <w:sz w:val="20"/>
                <w:szCs w:val="20"/>
                <w:lang w:val="en-ZA"/>
              </w:rPr>
              <w:t xml:space="preserve">Also known as "green caviar" or "sea grapes," </w:t>
            </w:r>
            <w:proofErr w:type="gramStart"/>
            <w:r w:rsidRPr="00ED5EA6">
              <w:rPr>
                <w:sz w:val="20"/>
                <w:szCs w:val="20"/>
                <w:lang w:val="en-ZA"/>
              </w:rPr>
              <w:t>this green algae</w:t>
            </w:r>
            <w:proofErr w:type="gramEnd"/>
            <w:r w:rsidRPr="00ED5EA6">
              <w:rPr>
                <w:sz w:val="20"/>
                <w:szCs w:val="20"/>
                <w:lang w:val="en-ZA"/>
              </w:rPr>
              <w:t xml:space="preserve"> is used in Chinese cuisine, especially in the southern coastal regions.</w:t>
            </w:r>
          </w:p>
        </w:tc>
      </w:tr>
      <w:tr w:rsidRPr="00ED5EA6" w:rsidR="004652E9" w:rsidTr="16E58CDA" w14:paraId="6860DEEB" w14:textId="77777777">
        <w:tc>
          <w:tcPr>
            <w:tcW w:w="3440" w:type="dxa"/>
            <w:tcMar/>
          </w:tcPr>
          <w:p w:rsidRPr="0007576F" w:rsidR="00B67A1B" w:rsidP="00CA5F7F" w:rsidRDefault="00B67A1B" w14:paraId="36B1C296" w14:textId="603E32CE">
            <w:pPr>
              <w:rPr>
                <w:noProof/>
                <w:sz w:val="20"/>
                <w:szCs w:val="20"/>
              </w:rPr>
            </w:pPr>
            <w:r>
              <w:rPr>
                <w:noProof/>
                <w:sz w:val="20"/>
                <w:szCs w:val="20"/>
              </w:rPr>
              <w:drawing>
                <wp:inline distT="0" distB="0" distL="0" distR="0" wp14:anchorId="4D2FFF39" wp14:editId="744A9867">
                  <wp:extent cx="1812925" cy="1567935"/>
                  <wp:effectExtent l="0" t="0" r="3175" b="0"/>
                  <wp:docPr id="1075039169" name="Picture 1" descr="Close-up of a seaweed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39169" name="Picture 1" descr="Close-up of a seaweed pla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2841" cy="1576511"/>
                          </a:xfrm>
                          <a:prstGeom prst="rect">
                            <a:avLst/>
                          </a:prstGeom>
                        </pic:spPr>
                      </pic:pic>
                    </a:graphicData>
                  </a:graphic>
                </wp:inline>
              </w:drawing>
            </w:r>
          </w:p>
        </w:tc>
        <w:tc>
          <w:tcPr>
            <w:tcW w:w="2369" w:type="dxa"/>
            <w:tcMar/>
          </w:tcPr>
          <w:p w:rsidRPr="00B67A1B" w:rsidR="00B67A1B" w:rsidP="00B67A1B" w:rsidRDefault="00B67A1B" w14:paraId="3190AE52" w14:textId="77777777">
            <w:pPr>
              <w:rPr>
                <w:rFonts w:ascii="Calibri" w:hAnsi="Calibri" w:cs="Calibri"/>
                <w:color w:val="000000" w:themeColor="text1"/>
                <w:sz w:val="20"/>
                <w:szCs w:val="20"/>
              </w:rPr>
            </w:pPr>
            <w:proofErr w:type="spellStart"/>
            <w:r w:rsidRPr="00B67A1B">
              <w:rPr>
                <w:rFonts w:ascii="Calibri" w:hAnsi="Calibri" w:cs="Calibri"/>
                <w:i/>
                <w:iCs/>
                <w:color w:val="000000" w:themeColor="text1"/>
                <w:sz w:val="20"/>
                <w:szCs w:val="20"/>
              </w:rPr>
              <w:t>Polysiphonia</w:t>
            </w:r>
            <w:proofErr w:type="spellEnd"/>
            <w:r w:rsidRPr="00B67A1B">
              <w:rPr>
                <w:rFonts w:ascii="Calibri" w:hAnsi="Calibri" w:cs="Calibri"/>
                <w:i/>
                <w:iCs/>
                <w:color w:val="000000" w:themeColor="text1"/>
                <w:sz w:val="20"/>
                <w:szCs w:val="20"/>
              </w:rPr>
              <w:t xml:space="preserve"> </w:t>
            </w:r>
            <w:proofErr w:type="spellStart"/>
            <w:r w:rsidRPr="00B67A1B">
              <w:rPr>
                <w:rFonts w:ascii="Calibri" w:hAnsi="Calibri" w:cs="Calibri"/>
                <w:i/>
                <w:iCs/>
                <w:color w:val="000000" w:themeColor="text1"/>
                <w:sz w:val="20"/>
                <w:szCs w:val="20"/>
              </w:rPr>
              <w:t>lanosa</w:t>
            </w:r>
            <w:proofErr w:type="spellEnd"/>
          </w:p>
          <w:p w:rsidRPr="00B67A1B" w:rsidR="00B67A1B" w:rsidP="00CA5F7F" w:rsidRDefault="00B67A1B" w14:paraId="5C82C8A3" w14:textId="77777777">
            <w:pPr>
              <w:rPr>
                <w:i/>
                <w:iCs/>
                <w:color w:val="000000" w:themeColor="text1"/>
                <w:sz w:val="20"/>
                <w:szCs w:val="20"/>
              </w:rPr>
            </w:pPr>
          </w:p>
        </w:tc>
        <w:tc>
          <w:tcPr>
            <w:tcW w:w="7227" w:type="dxa"/>
            <w:tcMar/>
          </w:tcPr>
          <w:p w:rsidRPr="00ED5EA6" w:rsidR="00B67A1B" w:rsidP="00B67A1B" w:rsidRDefault="00B67A1B" w14:paraId="57B5C3FF" w14:textId="77777777">
            <w:pPr>
              <w:rPr>
                <w:rFonts w:ascii="Calibri" w:hAnsi="Calibri" w:cs="Calibri"/>
                <w:sz w:val="20"/>
                <w:szCs w:val="20"/>
                <w:lang w:val="en-ZA"/>
              </w:rPr>
            </w:pPr>
            <w:proofErr w:type="spellStart"/>
            <w:r w:rsidRPr="00ED5EA6">
              <w:rPr>
                <w:rFonts w:ascii="Calibri" w:hAnsi="Calibri" w:cs="Calibri"/>
                <w:i/>
                <w:iCs/>
                <w:sz w:val="22"/>
                <w:szCs w:val="22"/>
                <w:lang w:val="en-ZA"/>
              </w:rPr>
              <w:t>Polysiphonia</w:t>
            </w:r>
            <w:proofErr w:type="spellEnd"/>
            <w:r w:rsidRPr="00ED5EA6">
              <w:rPr>
                <w:rFonts w:ascii="Calibri" w:hAnsi="Calibri" w:cs="Calibri"/>
                <w:i/>
                <w:iCs/>
                <w:sz w:val="22"/>
                <w:szCs w:val="22"/>
                <w:lang w:val="en-ZA"/>
              </w:rPr>
              <w:t xml:space="preserve"> lanosa</w:t>
            </w:r>
            <w:r w:rsidRPr="00ED5EA6">
              <w:rPr>
                <w:rFonts w:ascii="Calibri" w:hAnsi="Calibri" w:cs="Calibri"/>
                <w:sz w:val="22"/>
                <w:szCs w:val="22"/>
                <w:lang w:val="en-ZA"/>
              </w:rPr>
              <w:t> is a</w:t>
            </w:r>
            <w:r w:rsidRPr="00ED5EA6">
              <w:rPr>
                <w:rFonts w:ascii="Calibri" w:hAnsi="Calibri" w:cs="Calibri"/>
                <w:i/>
                <w:iCs/>
                <w:sz w:val="22"/>
                <w:szCs w:val="22"/>
                <w:lang w:val="en-ZA"/>
              </w:rPr>
              <w:t> </w:t>
            </w:r>
            <w:r w:rsidRPr="00ED5EA6">
              <w:rPr>
                <w:rFonts w:ascii="Calibri" w:hAnsi="Calibri" w:cs="Calibri"/>
                <w:sz w:val="22"/>
                <w:szCs w:val="22"/>
                <w:lang w:val="en-ZA"/>
              </w:rPr>
              <w:t>widespread growing epiphytically on</w:t>
            </w:r>
            <w:r w:rsidRPr="00ED5EA6">
              <w:rPr>
                <w:rStyle w:val="apple-converted-space"/>
                <w:rFonts w:ascii="Calibri" w:hAnsi="Calibri" w:cs="Calibri"/>
                <w:sz w:val="22"/>
                <w:szCs w:val="22"/>
                <w:lang w:val="en-ZA"/>
              </w:rPr>
              <w:t> </w:t>
            </w:r>
            <w:r w:rsidRPr="00ED5EA6">
              <w:rPr>
                <w:rFonts w:ascii="Calibri" w:hAnsi="Calibri" w:cs="Calibri"/>
                <w:i/>
                <w:iCs/>
                <w:sz w:val="22"/>
                <w:szCs w:val="22"/>
                <w:lang w:val="en-ZA"/>
              </w:rPr>
              <w:t>Ascophyllum nodosum</w:t>
            </w:r>
            <w:r w:rsidRPr="00ED5EA6">
              <w:rPr>
                <w:rStyle w:val="apple-converted-space"/>
                <w:rFonts w:ascii="Calibri" w:hAnsi="Calibri" w:cs="Calibri"/>
                <w:i/>
                <w:iCs/>
                <w:sz w:val="22"/>
                <w:szCs w:val="22"/>
                <w:lang w:val="en-ZA"/>
              </w:rPr>
              <w:t> </w:t>
            </w:r>
            <w:r w:rsidRPr="00ED5EA6">
              <w:rPr>
                <w:rFonts w:ascii="Calibri" w:hAnsi="Calibri" w:cs="Calibri"/>
                <w:sz w:val="22"/>
                <w:szCs w:val="22"/>
                <w:lang w:val="en-ZA"/>
              </w:rPr>
              <w:t>wherever it is found and occasionally on other species of</w:t>
            </w:r>
            <w:r w:rsidRPr="00ED5EA6">
              <w:rPr>
                <w:rStyle w:val="apple-converted-space"/>
                <w:rFonts w:ascii="Calibri" w:hAnsi="Calibri" w:cs="Calibri"/>
                <w:sz w:val="22"/>
                <w:szCs w:val="22"/>
                <w:lang w:val="en-ZA"/>
              </w:rPr>
              <w:t> </w:t>
            </w:r>
            <w:r w:rsidRPr="00ED5EA6">
              <w:rPr>
                <w:rFonts w:ascii="Calibri" w:hAnsi="Calibri" w:cs="Calibri"/>
                <w:i/>
                <w:iCs/>
                <w:sz w:val="22"/>
                <w:szCs w:val="22"/>
                <w:lang w:val="en-ZA"/>
              </w:rPr>
              <w:t>Fucus</w:t>
            </w:r>
            <w:r w:rsidRPr="00ED5EA6">
              <w:rPr>
                <w:rFonts w:ascii="Calibri" w:hAnsi="Calibri" w:cs="Calibri"/>
                <w:sz w:val="22"/>
                <w:szCs w:val="22"/>
                <w:lang w:val="en-ZA"/>
              </w:rPr>
              <w:t>.</w:t>
            </w:r>
          </w:p>
          <w:p w:rsidRPr="00ED5EA6" w:rsidR="00B67A1B" w:rsidP="00CA5F7F" w:rsidRDefault="00B67A1B" w14:paraId="2057EE62" w14:textId="77777777">
            <w:pPr>
              <w:rPr>
                <w:sz w:val="20"/>
                <w:szCs w:val="20"/>
                <w:lang w:val="en-ZA"/>
              </w:rPr>
            </w:pPr>
          </w:p>
        </w:tc>
      </w:tr>
      <w:tr w:rsidRPr="00ED5EA6" w:rsidR="004652E9" w:rsidTr="16E58CDA" w14:paraId="512D8129" w14:textId="77777777">
        <w:tc>
          <w:tcPr>
            <w:tcW w:w="3440" w:type="dxa"/>
            <w:tcMar/>
          </w:tcPr>
          <w:p w:rsidRPr="00ED5EA6" w:rsidR="00ED5EA6" w:rsidP="00CA5F7F" w:rsidRDefault="004652E9" w14:paraId="5DC6479F" w14:textId="3F93D4E5">
            <w:pPr>
              <w:rPr>
                <w:noProof/>
                <w:sz w:val="20"/>
                <w:szCs w:val="20"/>
                <w:lang w:val="en-ZA"/>
              </w:rPr>
            </w:pPr>
            <w:r>
              <w:rPr>
                <w:noProof/>
                <w:sz w:val="20"/>
                <w:szCs w:val="20"/>
                <w:lang w:val="en-ZA"/>
              </w:rPr>
              <w:lastRenderedPageBreak/>
              <w:drawing>
                <wp:inline distT="0" distB="0" distL="0" distR="0" wp14:anchorId="5ED0287B" wp14:editId="1262756B">
                  <wp:extent cx="1905000" cy="1428750"/>
                  <wp:effectExtent l="0" t="0" r="0" b="0"/>
                  <wp:docPr id="8644173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6631" cy="1437473"/>
                          </a:xfrm>
                          <a:prstGeom prst="rect">
                            <a:avLst/>
                          </a:prstGeom>
                          <a:noFill/>
                        </pic:spPr>
                      </pic:pic>
                    </a:graphicData>
                  </a:graphic>
                </wp:inline>
              </w:drawing>
            </w:r>
          </w:p>
        </w:tc>
        <w:tc>
          <w:tcPr>
            <w:tcW w:w="2369" w:type="dxa"/>
            <w:tcMar/>
          </w:tcPr>
          <w:p w:rsidRPr="00ED5EA6" w:rsidR="00ED5EA6" w:rsidP="00B67A1B" w:rsidRDefault="00ED5EA6" w14:paraId="1AB691B4" w14:textId="5C7D1E59">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Enteromorpha </w:t>
            </w:r>
            <w:proofErr w:type="spellStart"/>
            <w:r>
              <w:rPr>
                <w:rFonts w:ascii="Calibri" w:hAnsi="Calibri" w:cs="Calibri"/>
                <w:i/>
                <w:iCs/>
                <w:color w:val="000000" w:themeColor="text1"/>
                <w:sz w:val="20"/>
                <w:szCs w:val="20"/>
                <w:lang w:val="en-ZA"/>
              </w:rPr>
              <w:t>flexuosa</w:t>
            </w:r>
            <w:proofErr w:type="spellEnd"/>
          </w:p>
        </w:tc>
        <w:tc>
          <w:tcPr>
            <w:tcW w:w="7227" w:type="dxa"/>
            <w:tcMar/>
          </w:tcPr>
          <w:p w:rsidRPr="004E7B56" w:rsidR="00ED5EA6" w:rsidP="00B67A1B" w:rsidRDefault="003F0E89" w14:paraId="6900724A" w14:textId="4188452E">
            <w:pPr>
              <w:rPr>
                <w:rFonts w:ascii="Calibri" w:hAnsi="Calibri" w:cs="Calibri"/>
                <w:sz w:val="22"/>
                <w:szCs w:val="22"/>
                <w:lang w:val="en-ZA"/>
              </w:rPr>
            </w:pPr>
            <w:r>
              <w:rPr>
                <w:rFonts w:ascii="Calibri" w:hAnsi="Calibri" w:cs="Calibri"/>
                <w:sz w:val="22"/>
                <w:szCs w:val="22"/>
                <w:lang w:val="en-ZA"/>
              </w:rPr>
              <w:t xml:space="preserve">A </w:t>
            </w:r>
            <w:proofErr w:type="gramStart"/>
            <w:r>
              <w:rPr>
                <w:rFonts w:ascii="Calibri" w:hAnsi="Calibri" w:cs="Calibri"/>
                <w:sz w:val="22"/>
                <w:szCs w:val="22"/>
                <w:lang w:val="en-ZA"/>
              </w:rPr>
              <w:t>green algae</w:t>
            </w:r>
            <w:proofErr w:type="gramEnd"/>
            <w:r>
              <w:rPr>
                <w:rFonts w:ascii="Calibri" w:hAnsi="Calibri" w:cs="Calibri"/>
                <w:sz w:val="22"/>
                <w:szCs w:val="22"/>
                <w:lang w:val="en-ZA"/>
              </w:rPr>
              <w:t xml:space="preserve"> named</w:t>
            </w:r>
            <w:r w:rsidRPr="004E7B56" w:rsidR="00ED5EA6">
              <w:rPr>
                <w:rFonts w:ascii="Calibri" w:hAnsi="Calibri" w:cs="Calibri"/>
                <w:sz w:val="22"/>
                <w:szCs w:val="22"/>
                <w:lang w:val="en-ZA"/>
              </w:rPr>
              <w:t xml:space="preserve"> “imu </w:t>
            </w:r>
            <w:proofErr w:type="spellStart"/>
            <w:r w:rsidRPr="004E7B56" w:rsidR="00ED5EA6">
              <w:rPr>
                <w:rFonts w:ascii="Calibri" w:hAnsi="Calibri" w:cs="Calibri"/>
                <w:sz w:val="22"/>
                <w:szCs w:val="22"/>
                <w:lang w:val="en-ZA"/>
              </w:rPr>
              <w:t>vai</w:t>
            </w:r>
            <w:proofErr w:type="spellEnd"/>
            <w:r w:rsidRPr="004E7B56" w:rsidR="00ED5EA6">
              <w:rPr>
                <w:rFonts w:ascii="Calibri" w:hAnsi="Calibri" w:cs="Calibri"/>
                <w:sz w:val="22"/>
                <w:szCs w:val="22"/>
                <w:lang w:val="en-ZA"/>
              </w:rPr>
              <w:t xml:space="preserve">, imu </w:t>
            </w:r>
            <w:proofErr w:type="spellStart"/>
            <w:r w:rsidRPr="004E7B56" w:rsidR="00ED5EA6">
              <w:rPr>
                <w:rFonts w:ascii="Calibri" w:hAnsi="Calibri" w:cs="Calibri"/>
                <w:sz w:val="22"/>
                <w:szCs w:val="22"/>
                <w:lang w:val="en-ZA"/>
              </w:rPr>
              <w:t>tapaa</w:t>
            </w:r>
            <w:proofErr w:type="spellEnd"/>
            <w:r w:rsidRPr="004E7B56" w:rsidR="00ED5EA6">
              <w:rPr>
                <w:rFonts w:ascii="Calibri" w:hAnsi="Calibri" w:cs="Calibri"/>
                <w:sz w:val="22"/>
                <w:szCs w:val="22"/>
                <w:lang w:val="en-ZA"/>
              </w:rPr>
              <w:t xml:space="preserve"> or imu </w:t>
            </w:r>
            <w:proofErr w:type="spellStart"/>
            <w:r w:rsidRPr="004E7B56" w:rsidR="00ED5EA6">
              <w:rPr>
                <w:rFonts w:ascii="Calibri" w:hAnsi="Calibri" w:cs="Calibri"/>
                <w:sz w:val="22"/>
                <w:szCs w:val="22"/>
                <w:lang w:val="en-ZA"/>
              </w:rPr>
              <w:t>ketaha</w:t>
            </w:r>
            <w:proofErr w:type="spellEnd"/>
            <w:r w:rsidRPr="004E7B56" w:rsidR="00ED5EA6">
              <w:rPr>
                <w:rFonts w:ascii="Calibri" w:hAnsi="Calibri" w:cs="Calibri"/>
                <w:sz w:val="22"/>
                <w:szCs w:val="22"/>
                <w:lang w:val="en-ZA"/>
              </w:rPr>
              <w:t xml:space="preserve"> depending on the location of the algae. </w:t>
            </w:r>
            <w:r w:rsidR="004E7B56">
              <w:rPr>
                <w:rFonts w:ascii="Calibri" w:hAnsi="Calibri" w:cs="Calibri"/>
                <w:sz w:val="22"/>
                <w:szCs w:val="22"/>
                <w:lang w:val="en-ZA"/>
              </w:rPr>
              <w:t xml:space="preserve">This is the main consumed algae in French </w:t>
            </w:r>
            <w:proofErr w:type="spellStart"/>
            <w:r w:rsidR="004E7B56">
              <w:rPr>
                <w:rFonts w:ascii="Calibri" w:hAnsi="Calibri" w:cs="Calibri"/>
                <w:sz w:val="22"/>
                <w:szCs w:val="22"/>
                <w:lang w:val="en-ZA"/>
              </w:rPr>
              <w:t>polyne</w:t>
            </w:r>
            <w:r w:rsidR="00931248">
              <w:rPr>
                <w:rFonts w:ascii="Calibri" w:hAnsi="Calibri" w:cs="Calibri"/>
                <w:sz w:val="22"/>
                <w:szCs w:val="22"/>
                <w:lang w:val="en-ZA"/>
              </w:rPr>
              <w:t>s</w:t>
            </w:r>
            <w:r w:rsidR="004E7B56">
              <w:rPr>
                <w:rFonts w:ascii="Calibri" w:hAnsi="Calibri" w:cs="Calibri"/>
                <w:sz w:val="22"/>
                <w:szCs w:val="22"/>
                <w:lang w:val="en-ZA"/>
              </w:rPr>
              <w:t>ia</w:t>
            </w:r>
            <w:proofErr w:type="spellEnd"/>
            <w:r w:rsidR="004E7B56">
              <w:rPr>
                <w:rFonts w:ascii="Calibri" w:hAnsi="Calibri" w:cs="Calibri"/>
                <w:sz w:val="22"/>
                <w:szCs w:val="22"/>
                <w:lang w:val="en-ZA"/>
              </w:rPr>
              <w:t xml:space="preserve"> (</w:t>
            </w:r>
            <w:proofErr w:type="spellStart"/>
            <w:r w:rsidR="004E7B56">
              <w:rPr>
                <w:rFonts w:ascii="Calibri" w:hAnsi="Calibri" w:cs="Calibri"/>
                <w:sz w:val="22"/>
                <w:szCs w:val="22"/>
                <w:lang w:val="en-ZA"/>
              </w:rPr>
              <w:t>Ua</w:t>
            </w:r>
            <w:proofErr w:type="spellEnd"/>
            <w:r w:rsidR="004E7B56">
              <w:rPr>
                <w:rFonts w:ascii="Calibri" w:hAnsi="Calibri" w:cs="Calibri"/>
                <w:sz w:val="22"/>
                <w:szCs w:val="22"/>
                <w:lang w:val="en-ZA"/>
              </w:rPr>
              <w:t xml:space="preserve"> Huka</w:t>
            </w:r>
            <w:r>
              <w:rPr>
                <w:rFonts w:ascii="Calibri" w:hAnsi="Calibri" w:cs="Calibri"/>
                <w:sz w:val="22"/>
                <w:szCs w:val="22"/>
                <w:lang w:val="en-ZA"/>
              </w:rPr>
              <w:t xml:space="preserve"> </w:t>
            </w:r>
            <w:r>
              <w:rPr>
                <w:rFonts w:ascii="Calibri" w:hAnsi="Calibri" w:cs="Calibri"/>
                <w:sz w:val="22"/>
                <w:szCs w:val="22"/>
                <w:lang w:val="en-ZA"/>
              </w:rPr>
              <w:t xml:space="preserve">and </w:t>
            </w:r>
            <w:proofErr w:type="spellStart"/>
            <w:r>
              <w:rPr>
                <w:rFonts w:ascii="Calibri" w:hAnsi="Calibri" w:cs="Calibri"/>
                <w:sz w:val="22"/>
                <w:szCs w:val="22"/>
                <w:lang w:val="en-ZA"/>
              </w:rPr>
              <w:t>Ua</w:t>
            </w:r>
            <w:proofErr w:type="spellEnd"/>
            <w:r>
              <w:rPr>
                <w:rFonts w:ascii="Calibri" w:hAnsi="Calibri" w:cs="Calibri"/>
                <w:sz w:val="22"/>
                <w:szCs w:val="22"/>
                <w:lang w:val="en-ZA"/>
              </w:rPr>
              <w:t xml:space="preserve"> Pou</w:t>
            </w:r>
            <w:r w:rsidR="004E7B56">
              <w:rPr>
                <w:rFonts w:ascii="Calibri" w:hAnsi="Calibri" w:cs="Calibri"/>
                <w:sz w:val="22"/>
                <w:szCs w:val="22"/>
                <w:lang w:val="en-ZA"/>
              </w:rPr>
              <w:t>).</w:t>
            </w:r>
          </w:p>
        </w:tc>
      </w:tr>
      <w:tr w:rsidRPr="00ED5EA6" w:rsidR="004652E9" w:rsidTr="16E58CDA" w14:paraId="1893AE00" w14:textId="77777777">
        <w:tc>
          <w:tcPr>
            <w:tcW w:w="3440" w:type="dxa"/>
            <w:tcMar/>
          </w:tcPr>
          <w:p w:rsidRPr="00ED5EA6" w:rsidR="004E7B56" w:rsidP="00CA5F7F" w:rsidRDefault="004652E9" w14:paraId="300BEFAC" w14:textId="53C48CE3">
            <w:pPr>
              <w:rPr>
                <w:noProof/>
                <w:sz w:val="20"/>
                <w:szCs w:val="20"/>
                <w:lang w:val="en-ZA"/>
              </w:rPr>
            </w:pPr>
            <w:r>
              <w:rPr>
                <w:noProof/>
                <w:sz w:val="20"/>
                <w:szCs w:val="20"/>
                <w:lang w:val="en-ZA"/>
              </w:rPr>
              <w:drawing>
                <wp:inline distT="0" distB="0" distL="0" distR="0" wp14:anchorId="572DBF27" wp14:editId="66ACE88E">
                  <wp:extent cx="1919052" cy="1840502"/>
                  <wp:effectExtent l="0" t="0" r="5080" b="7620"/>
                  <wp:docPr id="187312288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4245" cy="1855073"/>
                          </a:xfrm>
                          <a:prstGeom prst="rect">
                            <a:avLst/>
                          </a:prstGeom>
                          <a:noFill/>
                        </pic:spPr>
                      </pic:pic>
                    </a:graphicData>
                  </a:graphic>
                </wp:inline>
              </w:drawing>
            </w:r>
          </w:p>
        </w:tc>
        <w:tc>
          <w:tcPr>
            <w:tcW w:w="2369" w:type="dxa"/>
            <w:tcMar/>
          </w:tcPr>
          <w:p w:rsidR="004E7B56" w:rsidP="00B67A1B" w:rsidRDefault="004E7B56" w14:paraId="54F67618" w14:textId="3C6C4012">
            <w:pPr>
              <w:rPr>
                <w:rFonts w:ascii="Calibri" w:hAnsi="Calibri" w:cs="Calibri"/>
                <w:i/>
                <w:iCs/>
                <w:color w:val="000000" w:themeColor="text1"/>
                <w:sz w:val="20"/>
                <w:szCs w:val="20"/>
                <w:lang w:val="en-ZA"/>
              </w:rPr>
            </w:pPr>
            <w:proofErr w:type="spellStart"/>
            <w:r>
              <w:rPr>
                <w:rFonts w:ascii="Calibri" w:hAnsi="Calibri" w:cs="Calibri"/>
                <w:i/>
                <w:iCs/>
                <w:color w:val="000000" w:themeColor="text1"/>
                <w:sz w:val="20"/>
                <w:szCs w:val="20"/>
                <w:lang w:val="en-ZA"/>
              </w:rPr>
              <w:t>Chnoospora</w:t>
            </w:r>
            <w:proofErr w:type="spellEnd"/>
            <w:r>
              <w:rPr>
                <w:rFonts w:ascii="Calibri" w:hAnsi="Calibri" w:cs="Calibri"/>
                <w:i/>
                <w:iCs/>
                <w:color w:val="000000" w:themeColor="text1"/>
                <w:sz w:val="20"/>
                <w:szCs w:val="20"/>
                <w:lang w:val="en-ZA"/>
              </w:rPr>
              <w:t xml:space="preserve"> minima</w:t>
            </w:r>
          </w:p>
        </w:tc>
        <w:tc>
          <w:tcPr>
            <w:tcW w:w="7227" w:type="dxa"/>
            <w:tcMar/>
          </w:tcPr>
          <w:p w:rsidRPr="00ED5EA6" w:rsidR="004E7B56" w:rsidP="00B67A1B" w:rsidRDefault="003F0E89" w14:paraId="0E1D640B" w14:textId="21545E4C">
            <w:pPr>
              <w:rPr>
                <w:rFonts w:ascii="Calibri" w:hAnsi="Calibri" w:cs="Calibri"/>
                <w:i/>
                <w:iCs/>
                <w:sz w:val="22"/>
                <w:szCs w:val="22"/>
                <w:lang w:val="en-ZA"/>
              </w:rPr>
            </w:pPr>
            <w:r>
              <w:rPr>
                <w:rFonts w:ascii="Calibri" w:hAnsi="Calibri" w:cs="Calibri"/>
                <w:i/>
                <w:iCs/>
                <w:sz w:val="22"/>
                <w:szCs w:val="22"/>
                <w:lang w:val="en-ZA"/>
              </w:rPr>
              <w:t xml:space="preserve">A </w:t>
            </w:r>
            <w:proofErr w:type="gramStart"/>
            <w:r>
              <w:rPr>
                <w:rFonts w:ascii="Calibri" w:hAnsi="Calibri" w:cs="Calibri"/>
                <w:i/>
                <w:iCs/>
                <w:sz w:val="22"/>
                <w:szCs w:val="22"/>
                <w:lang w:val="en-ZA"/>
              </w:rPr>
              <w:t>brown algae</w:t>
            </w:r>
            <w:proofErr w:type="gramEnd"/>
            <w:r>
              <w:rPr>
                <w:rFonts w:ascii="Calibri" w:hAnsi="Calibri" w:cs="Calibri"/>
                <w:i/>
                <w:iCs/>
                <w:sz w:val="22"/>
                <w:szCs w:val="22"/>
                <w:lang w:val="en-ZA"/>
              </w:rPr>
              <w:t xml:space="preserve"> n</w:t>
            </w:r>
            <w:r w:rsidR="004E7B56">
              <w:rPr>
                <w:rFonts w:ascii="Calibri" w:hAnsi="Calibri" w:cs="Calibri"/>
                <w:i/>
                <w:iCs/>
                <w:sz w:val="22"/>
                <w:szCs w:val="22"/>
                <w:lang w:val="en-ZA"/>
              </w:rPr>
              <w:t xml:space="preserve">amed imu </w:t>
            </w:r>
            <w:proofErr w:type="spellStart"/>
            <w:r w:rsidR="004E7B56">
              <w:rPr>
                <w:rFonts w:ascii="Calibri" w:hAnsi="Calibri" w:cs="Calibri"/>
                <w:i/>
                <w:iCs/>
                <w:sz w:val="22"/>
                <w:szCs w:val="22"/>
                <w:lang w:val="en-ZA"/>
              </w:rPr>
              <w:t>keikei</w:t>
            </w:r>
            <w:proofErr w:type="spellEnd"/>
            <w:r w:rsidR="004E7B56">
              <w:rPr>
                <w:rFonts w:ascii="Calibri" w:hAnsi="Calibri" w:cs="Calibri"/>
                <w:i/>
                <w:iCs/>
                <w:sz w:val="22"/>
                <w:szCs w:val="22"/>
                <w:lang w:val="en-ZA"/>
              </w:rPr>
              <w:t xml:space="preserve"> </w:t>
            </w:r>
            <w:proofErr w:type="spellStart"/>
            <w:r w:rsidR="004E7B56">
              <w:rPr>
                <w:rFonts w:ascii="Calibri" w:hAnsi="Calibri" w:cs="Calibri"/>
                <w:i/>
                <w:iCs/>
                <w:sz w:val="22"/>
                <w:szCs w:val="22"/>
                <w:lang w:val="en-ZA"/>
              </w:rPr>
              <w:t>aoa</w:t>
            </w:r>
            <w:proofErr w:type="spellEnd"/>
            <w:r w:rsidR="00931248">
              <w:rPr>
                <w:rFonts w:ascii="Calibri" w:hAnsi="Calibri" w:cs="Calibri"/>
                <w:i/>
                <w:iCs/>
                <w:sz w:val="22"/>
                <w:szCs w:val="22"/>
                <w:lang w:val="en-ZA"/>
              </w:rPr>
              <w:t xml:space="preserve"> is </w:t>
            </w:r>
            <w:r w:rsidR="00931248">
              <w:rPr>
                <w:rFonts w:ascii="Calibri" w:hAnsi="Calibri" w:cs="Calibri"/>
                <w:sz w:val="22"/>
                <w:szCs w:val="22"/>
                <w:lang w:val="en-ZA"/>
              </w:rPr>
              <w:t xml:space="preserve">consumed in French </w:t>
            </w:r>
            <w:proofErr w:type="spellStart"/>
            <w:r w:rsidR="00931248">
              <w:rPr>
                <w:rFonts w:ascii="Calibri" w:hAnsi="Calibri" w:cs="Calibri"/>
                <w:sz w:val="22"/>
                <w:szCs w:val="22"/>
                <w:lang w:val="en-ZA"/>
              </w:rPr>
              <w:t>polyne</w:t>
            </w:r>
            <w:r w:rsidR="00931248">
              <w:rPr>
                <w:rFonts w:ascii="Calibri" w:hAnsi="Calibri" w:cs="Calibri"/>
                <w:sz w:val="22"/>
                <w:szCs w:val="22"/>
                <w:lang w:val="en-ZA"/>
              </w:rPr>
              <w:t>s</w:t>
            </w:r>
            <w:r w:rsidR="00931248">
              <w:rPr>
                <w:rFonts w:ascii="Calibri" w:hAnsi="Calibri" w:cs="Calibri"/>
                <w:sz w:val="22"/>
                <w:szCs w:val="22"/>
                <w:lang w:val="en-ZA"/>
              </w:rPr>
              <w:t>ia</w:t>
            </w:r>
            <w:proofErr w:type="spellEnd"/>
            <w:r w:rsidR="00931248">
              <w:rPr>
                <w:rFonts w:ascii="Calibri" w:hAnsi="Calibri" w:cs="Calibri"/>
                <w:sz w:val="22"/>
                <w:szCs w:val="22"/>
                <w:lang w:val="en-ZA"/>
              </w:rPr>
              <w:t xml:space="preserve"> (</w:t>
            </w:r>
            <w:proofErr w:type="spellStart"/>
            <w:r w:rsidR="00931248">
              <w:rPr>
                <w:rFonts w:ascii="Calibri" w:hAnsi="Calibri" w:cs="Calibri"/>
                <w:sz w:val="22"/>
                <w:szCs w:val="22"/>
                <w:lang w:val="en-ZA"/>
              </w:rPr>
              <w:t>Ua</w:t>
            </w:r>
            <w:proofErr w:type="spellEnd"/>
            <w:r w:rsidR="00931248">
              <w:rPr>
                <w:rFonts w:ascii="Calibri" w:hAnsi="Calibri" w:cs="Calibri"/>
                <w:sz w:val="22"/>
                <w:szCs w:val="22"/>
                <w:lang w:val="en-ZA"/>
              </w:rPr>
              <w:t xml:space="preserve"> Huka).</w:t>
            </w:r>
          </w:p>
        </w:tc>
      </w:tr>
      <w:tr w:rsidRPr="00ED5EA6" w:rsidR="004652E9" w:rsidTr="16E58CDA" w14:paraId="54246BC8" w14:textId="77777777">
        <w:tc>
          <w:tcPr>
            <w:tcW w:w="3440" w:type="dxa"/>
            <w:tcMar/>
          </w:tcPr>
          <w:p w:rsidRPr="00ED5EA6" w:rsidR="00931248" w:rsidP="00CA5F7F" w:rsidRDefault="004652E9" w14:paraId="3FFEF2B4" w14:textId="7A7428B8">
            <w:pPr>
              <w:rPr>
                <w:noProof/>
                <w:sz w:val="20"/>
                <w:szCs w:val="20"/>
                <w:lang w:val="en-ZA"/>
              </w:rPr>
            </w:pPr>
            <w:r>
              <w:rPr>
                <w:noProof/>
                <w:sz w:val="20"/>
                <w:szCs w:val="20"/>
                <w:lang w:val="en-ZA"/>
              </w:rPr>
              <w:drawing>
                <wp:inline distT="0" distB="0" distL="0" distR="0" wp14:anchorId="5E6C6E7A" wp14:editId="5963CF2F">
                  <wp:extent cx="1937657" cy="1453243"/>
                  <wp:effectExtent l="0" t="0" r="5715" b="0"/>
                  <wp:docPr id="20188742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5863" cy="1459398"/>
                          </a:xfrm>
                          <a:prstGeom prst="rect">
                            <a:avLst/>
                          </a:prstGeom>
                          <a:noFill/>
                        </pic:spPr>
                      </pic:pic>
                    </a:graphicData>
                  </a:graphic>
                </wp:inline>
              </w:drawing>
            </w:r>
          </w:p>
        </w:tc>
        <w:tc>
          <w:tcPr>
            <w:tcW w:w="2369" w:type="dxa"/>
            <w:tcMar/>
          </w:tcPr>
          <w:p w:rsidR="00931248" w:rsidP="00B67A1B" w:rsidRDefault="00931248" w14:paraId="32B1A6E7" w14:textId="72728158">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Caulerpa </w:t>
            </w:r>
            <w:proofErr w:type="spellStart"/>
            <w:r>
              <w:rPr>
                <w:rFonts w:ascii="Calibri" w:hAnsi="Calibri" w:cs="Calibri"/>
                <w:i/>
                <w:iCs/>
                <w:color w:val="000000" w:themeColor="text1"/>
                <w:sz w:val="20"/>
                <w:szCs w:val="20"/>
                <w:lang w:val="en-ZA"/>
              </w:rPr>
              <w:t>racemosa</w:t>
            </w:r>
            <w:proofErr w:type="spellEnd"/>
          </w:p>
        </w:tc>
        <w:tc>
          <w:tcPr>
            <w:tcW w:w="7227" w:type="dxa"/>
            <w:tcMar/>
          </w:tcPr>
          <w:p w:rsidR="00931248" w:rsidP="00B67A1B" w:rsidRDefault="003F0E89" w14:paraId="645CB8A5" w14:textId="3701045A">
            <w:pPr>
              <w:rPr>
                <w:rFonts w:ascii="Calibri" w:hAnsi="Calibri" w:cs="Calibri"/>
                <w:i/>
                <w:iCs/>
                <w:sz w:val="22"/>
                <w:szCs w:val="22"/>
                <w:lang w:val="en-ZA"/>
              </w:rPr>
            </w:pPr>
            <w:r>
              <w:rPr>
                <w:rFonts w:ascii="Calibri" w:hAnsi="Calibri" w:cs="Calibri"/>
                <w:sz w:val="22"/>
                <w:szCs w:val="22"/>
                <w:lang w:val="en-ZA"/>
              </w:rPr>
              <w:t xml:space="preserve">A </w:t>
            </w:r>
            <w:proofErr w:type="gramStart"/>
            <w:r>
              <w:rPr>
                <w:rFonts w:ascii="Calibri" w:hAnsi="Calibri" w:cs="Calibri"/>
                <w:sz w:val="22"/>
                <w:szCs w:val="22"/>
                <w:lang w:val="en-ZA"/>
              </w:rPr>
              <w:t>green algae</w:t>
            </w:r>
            <w:proofErr w:type="gramEnd"/>
            <w:r>
              <w:rPr>
                <w:rFonts w:ascii="Calibri" w:hAnsi="Calibri" w:cs="Calibri"/>
                <w:sz w:val="22"/>
                <w:szCs w:val="22"/>
                <w:lang w:val="en-ZA"/>
              </w:rPr>
              <w:t xml:space="preserve"> named</w:t>
            </w:r>
            <w:r w:rsidR="00931248">
              <w:rPr>
                <w:rFonts w:ascii="Calibri" w:hAnsi="Calibri" w:cs="Calibri"/>
                <w:i/>
                <w:iCs/>
                <w:sz w:val="22"/>
                <w:szCs w:val="22"/>
                <w:lang w:val="en-ZA"/>
              </w:rPr>
              <w:t xml:space="preserve"> imu </w:t>
            </w:r>
            <w:proofErr w:type="spellStart"/>
            <w:r w:rsidR="00931248">
              <w:rPr>
                <w:rFonts w:ascii="Calibri" w:hAnsi="Calibri" w:cs="Calibri"/>
                <w:i/>
                <w:iCs/>
                <w:sz w:val="22"/>
                <w:szCs w:val="22"/>
                <w:lang w:val="en-ZA"/>
              </w:rPr>
              <w:t>topua</w:t>
            </w:r>
            <w:proofErr w:type="spellEnd"/>
            <w:r w:rsidR="00931248">
              <w:rPr>
                <w:rFonts w:ascii="Calibri" w:hAnsi="Calibri" w:cs="Calibri"/>
                <w:i/>
                <w:iCs/>
                <w:sz w:val="22"/>
                <w:szCs w:val="22"/>
                <w:lang w:val="en-ZA"/>
              </w:rPr>
              <w:t xml:space="preserve"> (or flower algae) </w:t>
            </w:r>
            <w:r w:rsidR="00931248">
              <w:rPr>
                <w:rFonts w:ascii="Calibri" w:hAnsi="Calibri" w:cs="Calibri"/>
                <w:i/>
                <w:iCs/>
                <w:sz w:val="22"/>
                <w:szCs w:val="22"/>
                <w:lang w:val="en-ZA"/>
              </w:rPr>
              <w:t xml:space="preserve">is </w:t>
            </w:r>
            <w:r w:rsidR="00931248">
              <w:rPr>
                <w:rFonts w:ascii="Calibri" w:hAnsi="Calibri" w:cs="Calibri"/>
                <w:sz w:val="22"/>
                <w:szCs w:val="22"/>
                <w:lang w:val="en-ZA"/>
              </w:rPr>
              <w:t xml:space="preserve">consumed in French </w:t>
            </w:r>
            <w:proofErr w:type="spellStart"/>
            <w:r w:rsidR="00931248">
              <w:rPr>
                <w:rFonts w:ascii="Calibri" w:hAnsi="Calibri" w:cs="Calibri"/>
                <w:sz w:val="22"/>
                <w:szCs w:val="22"/>
                <w:lang w:val="en-ZA"/>
              </w:rPr>
              <w:t>polynesia</w:t>
            </w:r>
            <w:proofErr w:type="spellEnd"/>
            <w:r w:rsidR="00931248">
              <w:rPr>
                <w:rFonts w:ascii="Calibri" w:hAnsi="Calibri" w:cs="Calibri"/>
                <w:sz w:val="22"/>
                <w:szCs w:val="22"/>
                <w:lang w:val="en-ZA"/>
              </w:rPr>
              <w:t xml:space="preserve"> (</w:t>
            </w:r>
            <w:proofErr w:type="spellStart"/>
            <w:r w:rsidR="00931248">
              <w:rPr>
                <w:rFonts w:ascii="Calibri" w:hAnsi="Calibri" w:cs="Calibri"/>
                <w:sz w:val="22"/>
                <w:szCs w:val="22"/>
                <w:lang w:val="en-ZA"/>
              </w:rPr>
              <w:t>Ua</w:t>
            </w:r>
            <w:proofErr w:type="spellEnd"/>
            <w:r w:rsidR="00931248">
              <w:rPr>
                <w:rFonts w:ascii="Calibri" w:hAnsi="Calibri" w:cs="Calibri"/>
                <w:sz w:val="22"/>
                <w:szCs w:val="22"/>
                <w:lang w:val="en-ZA"/>
              </w:rPr>
              <w:t xml:space="preserve"> Huka</w:t>
            </w:r>
            <w:r>
              <w:rPr>
                <w:rFonts w:ascii="Calibri" w:hAnsi="Calibri" w:cs="Calibri"/>
                <w:sz w:val="22"/>
                <w:szCs w:val="22"/>
                <w:lang w:val="en-ZA"/>
              </w:rPr>
              <w:t xml:space="preserve"> and </w:t>
            </w:r>
            <w:proofErr w:type="spellStart"/>
            <w:r>
              <w:rPr>
                <w:rFonts w:ascii="Calibri" w:hAnsi="Calibri" w:cs="Calibri"/>
                <w:sz w:val="22"/>
                <w:szCs w:val="22"/>
                <w:lang w:val="en-ZA"/>
              </w:rPr>
              <w:t>Ua</w:t>
            </w:r>
            <w:proofErr w:type="spellEnd"/>
            <w:r>
              <w:rPr>
                <w:rFonts w:ascii="Calibri" w:hAnsi="Calibri" w:cs="Calibri"/>
                <w:sz w:val="22"/>
                <w:szCs w:val="22"/>
                <w:lang w:val="en-ZA"/>
              </w:rPr>
              <w:t xml:space="preserve"> Pou</w:t>
            </w:r>
            <w:r w:rsidR="00931248">
              <w:rPr>
                <w:rFonts w:ascii="Calibri" w:hAnsi="Calibri" w:cs="Calibri"/>
                <w:sz w:val="22"/>
                <w:szCs w:val="22"/>
                <w:lang w:val="en-ZA"/>
              </w:rPr>
              <w:t>).</w:t>
            </w:r>
          </w:p>
        </w:tc>
      </w:tr>
      <w:tr w:rsidRPr="00ED5EA6" w:rsidR="004652E9" w:rsidTr="16E58CDA" w14:paraId="7B8E9EBF" w14:textId="77777777">
        <w:tc>
          <w:tcPr>
            <w:tcW w:w="3440" w:type="dxa"/>
            <w:tcMar/>
          </w:tcPr>
          <w:p w:rsidRPr="00ED5EA6" w:rsidR="00931248" w:rsidP="00CA5F7F" w:rsidRDefault="004652E9" w14:paraId="2C37EE3C" w14:textId="4A9CDEA8">
            <w:pPr>
              <w:rPr>
                <w:noProof/>
                <w:sz w:val="20"/>
                <w:szCs w:val="20"/>
                <w:lang w:val="en-ZA"/>
              </w:rPr>
            </w:pPr>
            <w:r>
              <w:rPr>
                <w:noProof/>
                <w:sz w:val="20"/>
                <w:szCs w:val="20"/>
                <w:lang w:val="en-ZA"/>
              </w:rPr>
              <w:lastRenderedPageBreak/>
              <w:drawing>
                <wp:inline distT="0" distB="0" distL="0" distR="0" wp14:anchorId="77444A7A" wp14:editId="7D775961">
                  <wp:extent cx="1905000" cy="1880988"/>
                  <wp:effectExtent l="0" t="0" r="0" b="5080"/>
                  <wp:docPr id="10270172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919433" cy="1895239"/>
                          </a:xfrm>
                          <a:prstGeom prst="rect">
                            <a:avLst/>
                          </a:prstGeom>
                          <a:noFill/>
                        </pic:spPr>
                      </pic:pic>
                    </a:graphicData>
                  </a:graphic>
                </wp:inline>
              </w:drawing>
            </w:r>
          </w:p>
        </w:tc>
        <w:tc>
          <w:tcPr>
            <w:tcW w:w="2369" w:type="dxa"/>
            <w:tcMar/>
          </w:tcPr>
          <w:p w:rsidR="00931248" w:rsidP="00B67A1B" w:rsidRDefault="00931248" w14:paraId="78BB3668" w14:textId="2B55195C">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Cladophora </w:t>
            </w:r>
            <w:proofErr w:type="spellStart"/>
            <w:r>
              <w:rPr>
                <w:rFonts w:ascii="Calibri" w:hAnsi="Calibri" w:cs="Calibri"/>
                <w:i/>
                <w:iCs/>
                <w:color w:val="000000" w:themeColor="text1"/>
                <w:sz w:val="20"/>
                <w:szCs w:val="20"/>
                <w:lang w:val="en-ZA"/>
              </w:rPr>
              <w:t>patentiramea</w:t>
            </w:r>
            <w:proofErr w:type="spellEnd"/>
          </w:p>
        </w:tc>
        <w:tc>
          <w:tcPr>
            <w:tcW w:w="7227" w:type="dxa"/>
            <w:tcMar/>
          </w:tcPr>
          <w:p w:rsidR="00931248" w:rsidP="00B67A1B" w:rsidRDefault="003F0E89" w14:paraId="41231FFA" w14:textId="7D2F7DBA">
            <w:pPr>
              <w:rPr>
                <w:rFonts w:ascii="Calibri" w:hAnsi="Calibri" w:cs="Calibri"/>
                <w:i/>
                <w:iCs/>
                <w:sz w:val="22"/>
                <w:szCs w:val="22"/>
                <w:lang w:val="en-ZA"/>
              </w:rPr>
            </w:pPr>
            <w:r>
              <w:rPr>
                <w:rFonts w:ascii="Calibri" w:hAnsi="Calibri" w:cs="Calibri"/>
                <w:sz w:val="22"/>
                <w:szCs w:val="22"/>
                <w:lang w:val="en-ZA"/>
              </w:rPr>
              <w:t xml:space="preserve">A </w:t>
            </w:r>
            <w:proofErr w:type="gramStart"/>
            <w:r>
              <w:rPr>
                <w:rFonts w:ascii="Calibri" w:hAnsi="Calibri" w:cs="Calibri"/>
                <w:sz w:val="22"/>
                <w:szCs w:val="22"/>
                <w:lang w:val="en-ZA"/>
              </w:rPr>
              <w:t>green algae</w:t>
            </w:r>
            <w:proofErr w:type="gramEnd"/>
            <w:r>
              <w:rPr>
                <w:rFonts w:ascii="Calibri" w:hAnsi="Calibri" w:cs="Calibri"/>
                <w:sz w:val="22"/>
                <w:szCs w:val="22"/>
                <w:lang w:val="en-ZA"/>
              </w:rPr>
              <w:t xml:space="preserve"> named</w:t>
            </w:r>
            <w:r w:rsidRPr="004E7B56">
              <w:rPr>
                <w:rFonts w:ascii="Calibri" w:hAnsi="Calibri" w:cs="Calibri"/>
                <w:sz w:val="22"/>
                <w:szCs w:val="22"/>
                <w:lang w:val="en-ZA"/>
              </w:rPr>
              <w:t xml:space="preserve"> </w:t>
            </w:r>
            <w:r w:rsidR="00931248">
              <w:rPr>
                <w:rFonts w:ascii="Calibri" w:hAnsi="Calibri" w:cs="Calibri"/>
                <w:i/>
                <w:iCs/>
                <w:sz w:val="22"/>
                <w:szCs w:val="22"/>
                <w:lang w:val="en-ZA"/>
              </w:rPr>
              <w:t xml:space="preserve">imu </w:t>
            </w:r>
            <w:proofErr w:type="spellStart"/>
            <w:r w:rsidR="00931248">
              <w:rPr>
                <w:rFonts w:ascii="Calibri" w:hAnsi="Calibri" w:cs="Calibri"/>
                <w:i/>
                <w:iCs/>
                <w:sz w:val="22"/>
                <w:szCs w:val="22"/>
                <w:lang w:val="en-ZA"/>
              </w:rPr>
              <w:t>ouoho</w:t>
            </w:r>
            <w:proofErr w:type="spellEnd"/>
            <w:r w:rsidR="00931248">
              <w:rPr>
                <w:rFonts w:ascii="Calibri" w:hAnsi="Calibri" w:cs="Calibri"/>
                <w:i/>
                <w:iCs/>
                <w:sz w:val="22"/>
                <w:szCs w:val="22"/>
                <w:lang w:val="en-ZA"/>
              </w:rPr>
              <w:t xml:space="preserve"> (or hair algae) </w:t>
            </w:r>
            <w:r w:rsidR="00931248">
              <w:rPr>
                <w:rFonts w:ascii="Calibri" w:hAnsi="Calibri" w:cs="Calibri"/>
                <w:i/>
                <w:iCs/>
                <w:sz w:val="22"/>
                <w:szCs w:val="22"/>
                <w:lang w:val="en-ZA"/>
              </w:rPr>
              <w:t xml:space="preserve">is </w:t>
            </w:r>
            <w:r w:rsidR="00931248">
              <w:rPr>
                <w:rFonts w:ascii="Calibri" w:hAnsi="Calibri" w:cs="Calibri"/>
                <w:sz w:val="22"/>
                <w:szCs w:val="22"/>
                <w:lang w:val="en-ZA"/>
              </w:rPr>
              <w:t xml:space="preserve">consumed in French </w:t>
            </w:r>
            <w:proofErr w:type="spellStart"/>
            <w:r w:rsidR="00931248">
              <w:rPr>
                <w:rFonts w:ascii="Calibri" w:hAnsi="Calibri" w:cs="Calibri"/>
                <w:sz w:val="22"/>
                <w:szCs w:val="22"/>
                <w:lang w:val="en-ZA"/>
              </w:rPr>
              <w:t>polynesia</w:t>
            </w:r>
            <w:proofErr w:type="spellEnd"/>
            <w:r w:rsidR="00931248">
              <w:rPr>
                <w:rFonts w:ascii="Calibri" w:hAnsi="Calibri" w:cs="Calibri"/>
                <w:sz w:val="22"/>
                <w:szCs w:val="22"/>
                <w:lang w:val="en-ZA"/>
              </w:rPr>
              <w:t xml:space="preserve"> (</w:t>
            </w:r>
            <w:proofErr w:type="spellStart"/>
            <w:r w:rsidR="00931248">
              <w:rPr>
                <w:rFonts w:ascii="Calibri" w:hAnsi="Calibri" w:cs="Calibri"/>
                <w:sz w:val="22"/>
                <w:szCs w:val="22"/>
                <w:lang w:val="en-ZA"/>
              </w:rPr>
              <w:t>Ua</w:t>
            </w:r>
            <w:proofErr w:type="spellEnd"/>
            <w:r w:rsidR="00931248">
              <w:rPr>
                <w:rFonts w:ascii="Calibri" w:hAnsi="Calibri" w:cs="Calibri"/>
                <w:sz w:val="22"/>
                <w:szCs w:val="22"/>
                <w:lang w:val="en-ZA"/>
              </w:rPr>
              <w:t xml:space="preserve"> Huka).</w:t>
            </w:r>
          </w:p>
        </w:tc>
      </w:tr>
      <w:tr w:rsidRPr="00ED5EA6" w:rsidR="004652E9" w:rsidTr="16E58CDA" w14:paraId="6860C332" w14:textId="77777777">
        <w:tc>
          <w:tcPr>
            <w:tcW w:w="3440" w:type="dxa"/>
            <w:tcMar/>
          </w:tcPr>
          <w:p w:rsidRPr="00ED5EA6" w:rsidR="00931248" w:rsidP="00CA5F7F" w:rsidRDefault="004652E9" w14:paraId="7F70B35B" w14:textId="31118F4B">
            <w:pPr>
              <w:rPr>
                <w:noProof/>
                <w:sz w:val="20"/>
                <w:szCs w:val="20"/>
                <w:lang w:val="en-ZA"/>
              </w:rPr>
            </w:pPr>
            <w:r>
              <w:rPr>
                <w:noProof/>
                <w:sz w:val="20"/>
                <w:szCs w:val="20"/>
                <w:lang w:val="en-ZA"/>
              </w:rPr>
              <w:drawing>
                <wp:inline distT="0" distB="0" distL="0" distR="0" wp14:anchorId="24588558" wp14:editId="4FB3BE75">
                  <wp:extent cx="1894114" cy="1116174"/>
                  <wp:effectExtent l="0" t="0" r="0" b="8255"/>
                  <wp:docPr id="5229021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431" cy="1122843"/>
                          </a:xfrm>
                          <a:prstGeom prst="rect">
                            <a:avLst/>
                          </a:prstGeom>
                          <a:noFill/>
                        </pic:spPr>
                      </pic:pic>
                    </a:graphicData>
                  </a:graphic>
                </wp:inline>
              </w:drawing>
            </w:r>
          </w:p>
        </w:tc>
        <w:tc>
          <w:tcPr>
            <w:tcW w:w="2369" w:type="dxa"/>
            <w:tcMar/>
          </w:tcPr>
          <w:p w:rsidR="00931248" w:rsidP="00B67A1B" w:rsidRDefault="00931248" w14:paraId="219DB1E8" w14:textId="3EBDE59F">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Ulva </w:t>
            </w:r>
            <w:proofErr w:type="spellStart"/>
            <w:r>
              <w:rPr>
                <w:rFonts w:ascii="Calibri" w:hAnsi="Calibri" w:cs="Calibri"/>
                <w:i/>
                <w:iCs/>
                <w:color w:val="000000" w:themeColor="text1"/>
                <w:sz w:val="20"/>
                <w:szCs w:val="20"/>
                <w:lang w:val="en-ZA"/>
              </w:rPr>
              <w:t>lactuca</w:t>
            </w:r>
            <w:proofErr w:type="spellEnd"/>
            <w:r>
              <w:rPr>
                <w:rFonts w:ascii="Calibri" w:hAnsi="Calibri" w:cs="Calibri"/>
                <w:i/>
                <w:iCs/>
                <w:color w:val="000000" w:themeColor="text1"/>
                <w:sz w:val="20"/>
                <w:szCs w:val="20"/>
                <w:lang w:val="en-ZA"/>
              </w:rPr>
              <w:t xml:space="preserve"> </w:t>
            </w:r>
          </w:p>
        </w:tc>
        <w:tc>
          <w:tcPr>
            <w:tcW w:w="7227" w:type="dxa"/>
            <w:tcMar/>
          </w:tcPr>
          <w:p w:rsidR="00931248" w:rsidP="2CA44A9E" w:rsidRDefault="003F0E89" w14:paraId="39BED0E5" w14:textId="26FA6251">
            <w:pPr>
              <w:rPr>
                <w:rFonts w:ascii="Calibri" w:hAnsi="Calibri" w:cs="Calibri"/>
                <w:i w:val="1"/>
                <w:iCs w:val="1"/>
                <w:sz w:val="22"/>
                <w:szCs w:val="22"/>
                <w:lang w:val="en-ZA"/>
              </w:rPr>
            </w:pPr>
            <w:r w:rsidRPr="2CA44A9E" w:rsidR="003F0E89">
              <w:rPr>
                <w:rFonts w:ascii="Calibri" w:hAnsi="Calibri" w:cs="Calibri"/>
                <w:sz w:val="22"/>
                <w:szCs w:val="22"/>
                <w:lang w:val="en-ZA"/>
              </w:rPr>
              <w:t xml:space="preserve">A </w:t>
            </w:r>
            <w:r w:rsidRPr="2CA44A9E" w:rsidR="003F0E89">
              <w:rPr>
                <w:rFonts w:ascii="Calibri" w:hAnsi="Calibri" w:cs="Calibri"/>
                <w:sz w:val="22"/>
                <w:szCs w:val="22"/>
                <w:lang w:val="en-ZA"/>
              </w:rPr>
              <w:t>green algae</w:t>
            </w:r>
            <w:r w:rsidRPr="2CA44A9E" w:rsidR="003F0E89">
              <w:rPr>
                <w:rFonts w:ascii="Calibri" w:hAnsi="Calibri" w:cs="Calibri"/>
                <w:sz w:val="22"/>
                <w:szCs w:val="22"/>
                <w:lang w:val="en-ZA"/>
              </w:rPr>
              <w:t xml:space="preserve"> named</w:t>
            </w:r>
            <w:r w:rsidRPr="2CA44A9E" w:rsidR="00931248">
              <w:rPr>
                <w:rFonts w:ascii="Calibri" w:hAnsi="Calibri" w:cs="Calibri"/>
                <w:i w:val="1"/>
                <w:iCs w:val="1"/>
                <w:sz w:val="22"/>
                <w:szCs w:val="22"/>
                <w:lang w:val="en-ZA"/>
              </w:rPr>
              <w:t xml:space="preserve"> imu </w:t>
            </w:r>
            <w:r w:rsidRPr="2CA44A9E" w:rsidR="00931248">
              <w:rPr>
                <w:rFonts w:ascii="Calibri" w:hAnsi="Calibri" w:cs="Calibri"/>
                <w:i w:val="1"/>
                <w:iCs w:val="1"/>
                <w:sz w:val="22"/>
                <w:szCs w:val="22"/>
                <w:lang w:val="en-ZA"/>
              </w:rPr>
              <w:t>kokuu</w:t>
            </w:r>
            <w:r w:rsidRPr="2CA44A9E" w:rsidR="00931248">
              <w:rPr>
                <w:rFonts w:ascii="Calibri" w:hAnsi="Calibri" w:cs="Calibri"/>
                <w:i w:val="1"/>
                <w:iCs w:val="1"/>
                <w:sz w:val="22"/>
                <w:szCs w:val="22"/>
                <w:lang w:val="en-ZA"/>
              </w:rPr>
              <w:t xml:space="preserve"> </w:t>
            </w:r>
            <w:r w:rsidRPr="2CA44A9E" w:rsidR="00931248">
              <w:rPr>
                <w:rFonts w:ascii="Calibri" w:hAnsi="Calibri" w:cs="Calibri"/>
                <w:i w:val="1"/>
                <w:iCs w:val="1"/>
                <w:sz w:val="22"/>
                <w:szCs w:val="22"/>
                <w:lang w:val="en-ZA"/>
              </w:rPr>
              <w:t xml:space="preserve">is </w:t>
            </w:r>
            <w:r w:rsidRPr="2CA44A9E" w:rsidR="00931248">
              <w:rPr>
                <w:rFonts w:ascii="Calibri" w:hAnsi="Calibri" w:cs="Calibri"/>
                <w:sz w:val="22"/>
                <w:szCs w:val="22"/>
                <w:lang w:val="en-ZA"/>
              </w:rPr>
              <w:t xml:space="preserve">consumed in </w:t>
            </w:r>
            <w:commentRangeStart w:id="594795571"/>
            <w:r w:rsidRPr="2CA44A9E" w:rsidR="00931248">
              <w:rPr>
                <w:rFonts w:ascii="Calibri" w:hAnsi="Calibri" w:cs="Calibri"/>
                <w:sz w:val="22"/>
                <w:szCs w:val="22"/>
                <w:lang w:val="en-ZA"/>
              </w:rPr>
              <w:t xml:space="preserve">French </w:t>
            </w:r>
            <w:commentRangeEnd w:id="594795571"/>
            <w:r>
              <w:rPr>
                <w:rStyle w:val="CommentReference"/>
              </w:rPr>
              <w:commentReference w:id="594795571"/>
            </w:r>
            <w:r w:rsidRPr="2CA44A9E" w:rsidR="00931248">
              <w:rPr>
                <w:rFonts w:ascii="Calibri" w:hAnsi="Calibri" w:cs="Calibri"/>
                <w:sz w:val="22"/>
                <w:szCs w:val="22"/>
                <w:lang w:val="en-ZA"/>
              </w:rPr>
              <w:t>polynesia</w:t>
            </w:r>
            <w:r w:rsidRPr="2CA44A9E" w:rsidR="00931248">
              <w:rPr>
                <w:rFonts w:ascii="Calibri" w:hAnsi="Calibri" w:cs="Calibri"/>
                <w:sz w:val="22"/>
                <w:szCs w:val="22"/>
                <w:lang w:val="en-ZA"/>
              </w:rPr>
              <w:t xml:space="preserve"> (</w:t>
            </w:r>
            <w:r w:rsidRPr="2CA44A9E" w:rsidR="00931248">
              <w:rPr>
                <w:rFonts w:ascii="Calibri" w:hAnsi="Calibri" w:cs="Calibri"/>
                <w:sz w:val="22"/>
                <w:szCs w:val="22"/>
                <w:lang w:val="en-ZA"/>
              </w:rPr>
              <w:t>Ua</w:t>
            </w:r>
            <w:r w:rsidRPr="2CA44A9E" w:rsidR="00931248">
              <w:rPr>
                <w:rFonts w:ascii="Calibri" w:hAnsi="Calibri" w:cs="Calibri"/>
                <w:sz w:val="22"/>
                <w:szCs w:val="22"/>
                <w:lang w:val="en-ZA"/>
              </w:rPr>
              <w:t xml:space="preserve"> Huka).</w:t>
            </w:r>
          </w:p>
        </w:tc>
      </w:tr>
      <w:tr w:rsidRPr="00ED5EA6" w:rsidR="004652E9" w:rsidTr="16E58CDA" w14:paraId="4F829634" w14:textId="77777777">
        <w:tc>
          <w:tcPr>
            <w:tcW w:w="3440" w:type="dxa"/>
            <w:tcMar/>
          </w:tcPr>
          <w:p w:rsidRPr="00ED5EA6" w:rsidR="00931248" w:rsidP="00CA5F7F" w:rsidRDefault="004652E9" w14:paraId="3073CFFF" w14:textId="3C0766D2">
            <w:pPr>
              <w:rPr>
                <w:noProof/>
                <w:sz w:val="20"/>
                <w:szCs w:val="20"/>
                <w:lang w:val="en-ZA"/>
              </w:rPr>
            </w:pPr>
            <w:r>
              <w:rPr>
                <w:noProof/>
                <w:sz w:val="20"/>
                <w:szCs w:val="20"/>
                <w:lang w:val="en-ZA"/>
              </w:rPr>
              <w:drawing>
                <wp:inline distT="0" distB="0" distL="0" distR="0" wp14:anchorId="6A1AEC44" wp14:editId="716DDF2E">
                  <wp:extent cx="1959428" cy="1469571"/>
                  <wp:effectExtent l="0" t="0" r="3175" b="0"/>
                  <wp:docPr id="129916390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3045" cy="1479784"/>
                          </a:xfrm>
                          <a:prstGeom prst="rect">
                            <a:avLst/>
                          </a:prstGeom>
                          <a:noFill/>
                        </pic:spPr>
                      </pic:pic>
                    </a:graphicData>
                  </a:graphic>
                </wp:inline>
              </w:drawing>
            </w:r>
          </w:p>
        </w:tc>
        <w:tc>
          <w:tcPr>
            <w:tcW w:w="2369" w:type="dxa"/>
            <w:tcMar/>
          </w:tcPr>
          <w:p w:rsidR="00931248" w:rsidP="00B67A1B" w:rsidRDefault="00931248" w14:paraId="65FF3982" w14:textId="6279F9E2">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Codium </w:t>
            </w:r>
            <w:proofErr w:type="spellStart"/>
            <w:r>
              <w:rPr>
                <w:rFonts w:ascii="Calibri" w:hAnsi="Calibri" w:cs="Calibri"/>
                <w:i/>
                <w:iCs/>
                <w:color w:val="000000" w:themeColor="text1"/>
                <w:sz w:val="20"/>
                <w:szCs w:val="20"/>
                <w:lang w:val="en-ZA"/>
              </w:rPr>
              <w:t>arabicum</w:t>
            </w:r>
            <w:proofErr w:type="spellEnd"/>
          </w:p>
        </w:tc>
        <w:tc>
          <w:tcPr>
            <w:tcW w:w="7227" w:type="dxa"/>
            <w:tcMar/>
          </w:tcPr>
          <w:p w:rsidR="00931248" w:rsidP="00B67A1B" w:rsidRDefault="003F0E89" w14:paraId="0B4E2232" w14:textId="68183569">
            <w:pPr>
              <w:rPr>
                <w:rFonts w:ascii="Calibri" w:hAnsi="Calibri" w:cs="Calibri"/>
                <w:i/>
                <w:iCs/>
                <w:sz w:val="22"/>
                <w:szCs w:val="22"/>
                <w:lang w:val="en-ZA"/>
              </w:rPr>
            </w:pPr>
            <w:r>
              <w:rPr>
                <w:rFonts w:ascii="Calibri" w:hAnsi="Calibri" w:cs="Calibri"/>
                <w:sz w:val="22"/>
                <w:szCs w:val="22"/>
                <w:lang w:val="en-ZA"/>
              </w:rPr>
              <w:t xml:space="preserve">A </w:t>
            </w:r>
            <w:proofErr w:type="gramStart"/>
            <w:r>
              <w:rPr>
                <w:rFonts w:ascii="Calibri" w:hAnsi="Calibri" w:cs="Calibri"/>
                <w:sz w:val="22"/>
                <w:szCs w:val="22"/>
                <w:lang w:val="en-ZA"/>
              </w:rPr>
              <w:t>green algae</w:t>
            </w:r>
            <w:proofErr w:type="gramEnd"/>
            <w:r>
              <w:rPr>
                <w:rFonts w:ascii="Calibri" w:hAnsi="Calibri" w:cs="Calibri"/>
                <w:sz w:val="22"/>
                <w:szCs w:val="22"/>
                <w:lang w:val="en-ZA"/>
              </w:rPr>
              <w:t xml:space="preserve"> named</w:t>
            </w:r>
            <w:r w:rsidRPr="004E7B56">
              <w:rPr>
                <w:rFonts w:ascii="Calibri" w:hAnsi="Calibri" w:cs="Calibri"/>
                <w:sz w:val="22"/>
                <w:szCs w:val="22"/>
                <w:lang w:val="en-ZA"/>
              </w:rPr>
              <w:t xml:space="preserve"> </w:t>
            </w:r>
            <w:r w:rsidR="00931248">
              <w:rPr>
                <w:rFonts w:ascii="Calibri" w:hAnsi="Calibri" w:cs="Calibri"/>
                <w:i/>
                <w:iCs/>
                <w:sz w:val="22"/>
                <w:szCs w:val="22"/>
                <w:lang w:val="en-ZA"/>
              </w:rPr>
              <w:t xml:space="preserve">imu </w:t>
            </w:r>
            <w:proofErr w:type="spellStart"/>
            <w:r w:rsidR="00931248">
              <w:rPr>
                <w:rFonts w:ascii="Calibri" w:hAnsi="Calibri" w:cs="Calibri"/>
                <w:i/>
                <w:iCs/>
                <w:sz w:val="22"/>
                <w:szCs w:val="22"/>
                <w:lang w:val="en-ZA"/>
              </w:rPr>
              <w:t>totae</w:t>
            </w:r>
            <w:proofErr w:type="spellEnd"/>
            <w:r w:rsidR="00931248">
              <w:rPr>
                <w:rFonts w:ascii="Calibri" w:hAnsi="Calibri" w:cs="Calibri"/>
                <w:i/>
                <w:iCs/>
                <w:sz w:val="22"/>
                <w:szCs w:val="22"/>
                <w:lang w:val="en-ZA"/>
              </w:rPr>
              <w:t xml:space="preserve"> </w:t>
            </w:r>
            <w:proofErr w:type="spellStart"/>
            <w:r w:rsidR="00931248">
              <w:rPr>
                <w:rFonts w:ascii="Calibri" w:hAnsi="Calibri" w:cs="Calibri"/>
                <w:i/>
                <w:iCs/>
                <w:sz w:val="22"/>
                <w:szCs w:val="22"/>
                <w:lang w:val="en-ZA"/>
              </w:rPr>
              <w:t>kioe</w:t>
            </w:r>
            <w:proofErr w:type="spellEnd"/>
            <w:r w:rsidR="00931248">
              <w:rPr>
                <w:rFonts w:ascii="Calibri" w:hAnsi="Calibri" w:cs="Calibri"/>
                <w:i/>
                <w:iCs/>
                <w:sz w:val="22"/>
                <w:szCs w:val="22"/>
                <w:lang w:val="en-ZA"/>
              </w:rPr>
              <w:t xml:space="preserve"> (rat </w:t>
            </w:r>
            <w:r>
              <w:rPr>
                <w:rFonts w:ascii="Calibri" w:hAnsi="Calibri" w:cs="Calibri"/>
                <w:i/>
                <w:iCs/>
                <w:sz w:val="22"/>
                <w:szCs w:val="22"/>
                <w:lang w:val="en-ZA"/>
              </w:rPr>
              <w:t>poo</w:t>
            </w:r>
            <w:r w:rsidR="00931248">
              <w:rPr>
                <w:rFonts w:ascii="Calibri" w:hAnsi="Calibri" w:cs="Calibri"/>
                <w:i/>
                <w:iCs/>
                <w:sz w:val="22"/>
                <w:szCs w:val="22"/>
                <w:lang w:val="en-ZA"/>
              </w:rPr>
              <w:t xml:space="preserve"> algae)</w:t>
            </w:r>
            <w:r>
              <w:rPr>
                <w:rFonts w:ascii="Calibri" w:hAnsi="Calibri" w:cs="Calibri"/>
                <w:i/>
                <w:iCs/>
                <w:sz w:val="22"/>
                <w:szCs w:val="22"/>
                <w:lang w:val="en-ZA"/>
              </w:rPr>
              <w:t xml:space="preserve"> </w:t>
            </w:r>
            <w:r>
              <w:rPr>
                <w:rFonts w:ascii="Calibri" w:hAnsi="Calibri" w:cs="Calibri"/>
                <w:i/>
                <w:iCs/>
                <w:sz w:val="22"/>
                <w:szCs w:val="22"/>
                <w:lang w:val="en-ZA"/>
              </w:rPr>
              <w:t xml:space="preserve">is </w:t>
            </w:r>
            <w:r>
              <w:rPr>
                <w:rFonts w:ascii="Calibri" w:hAnsi="Calibri" w:cs="Calibri"/>
                <w:sz w:val="22"/>
                <w:szCs w:val="22"/>
                <w:lang w:val="en-ZA"/>
              </w:rPr>
              <w:t xml:space="preserve">consumed in French </w:t>
            </w:r>
            <w:proofErr w:type="spellStart"/>
            <w:r>
              <w:rPr>
                <w:rFonts w:ascii="Calibri" w:hAnsi="Calibri" w:cs="Calibri"/>
                <w:sz w:val="22"/>
                <w:szCs w:val="22"/>
                <w:lang w:val="en-ZA"/>
              </w:rPr>
              <w:t>polynesia</w:t>
            </w:r>
            <w:proofErr w:type="spellEnd"/>
            <w:r>
              <w:rPr>
                <w:rFonts w:ascii="Calibri" w:hAnsi="Calibri" w:cs="Calibri"/>
                <w:sz w:val="22"/>
                <w:szCs w:val="22"/>
                <w:lang w:val="en-ZA"/>
              </w:rPr>
              <w:t xml:space="preserve"> (</w:t>
            </w:r>
            <w:proofErr w:type="spellStart"/>
            <w:r>
              <w:rPr>
                <w:rFonts w:ascii="Calibri" w:hAnsi="Calibri" w:cs="Calibri"/>
                <w:sz w:val="22"/>
                <w:szCs w:val="22"/>
                <w:lang w:val="en-ZA"/>
              </w:rPr>
              <w:t>Ua</w:t>
            </w:r>
            <w:proofErr w:type="spellEnd"/>
            <w:r>
              <w:rPr>
                <w:rFonts w:ascii="Calibri" w:hAnsi="Calibri" w:cs="Calibri"/>
                <w:sz w:val="22"/>
                <w:szCs w:val="22"/>
                <w:lang w:val="en-ZA"/>
              </w:rPr>
              <w:t xml:space="preserve"> Huka</w:t>
            </w:r>
            <w:r>
              <w:rPr>
                <w:rFonts w:ascii="Calibri" w:hAnsi="Calibri" w:cs="Calibri"/>
                <w:sz w:val="22"/>
                <w:szCs w:val="22"/>
                <w:lang w:val="en-ZA"/>
              </w:rPr>
              <w:t xml:space="preserve"> </w:t>
            </w:r>
            <w:r>
              <w:rPr>
                <w:rFonts w:ascii="Calibri" w:hAnsi="Calibri" w:cs="Calibri"/>
                <w:sz w:val="22"/>
                <w:szCs w:val="22"/>
                <w:lang w:val="en-ZA"/>
              </w:rPr>
              <w:t xml:space="preserve">and </w:t>
            </w:r>
            <w:proofErr w:type="spellStart"/>
            <w:r>
              <w:rPr>
                <w:rFonts w:ascii="Calibri" w:hAnsi="Calibri" w:cs="Calibri"/>
                <w:sz w:val="22"/>
                <w:szCs w:val="22"/>
                <w:lang w:val="en-ZA"/>
              </w:rPr>
              <w:t>Ua</w:t>
            </w:r>
            <w:proofErr w:type="spellEnd"/>
            <w:r>
              <w:rPr>
                <w:rFonts w:ascii="Calibri" w:hAnsi="Calibri" w:cs="Calibri"/>
                <w:sz w:val="22"/>
                <w:szCs w:val="22"/>
                <w:lang w:val="en-ZA"/>
              </w:rPr>
              <w:t xml:space="preserve"> Pou).</w:t>
            </w:r>
          </w:p>
        </w:tc>
      </w:tr>
      <w:tr w:rsidRPr="00ED5EA6" w:rsidR="004652E9" w:rsidTr="16E58CDA" w14:paraId="24378C5D" w14:textId="77777777">
        <w:tc>
          <w:tcPr>
            <w:tcW w:w="3440" w:type="dxa"/>
            <w:tcMar/>
          </w:tcPr>
          <w:p w:rsidRPr="00ED5EA6" w:rsidR="003F0E89" w:rsidP="00CA5F7F" w:rsidRDefault="004652E9" w14:paraId="46D849C4" w14:textId="5DCB8E2E">
            <w:pPr>
              <w:rPr>
                <w:noProof/>
                <w:sz w:val="20"/>
                <w:szCs w:val="20"/>
                <w:lang w:val="en-ZA"/>
              </w:rPr>
            </w:pPr>
            <w:r>
              <w:rPr>
                <w:noProof/>
                <w:sz w:val="20"/>
                <w:szCs w:val="20"/>
                <w:lang w:val="en-ZA"/>
              </w:rPr>
              <w:drawing>
                <wp:inline distT="0" distB="0" distL="0" distR="0" wp14:anchorId="15FDAE62" wp14:editId="6CE3BA6B">
                  <wp:extent cx="1958975" cy="1469231"/>
                  <wp:effectExtent l="0" t="0" r="3175" b="0"/>
                  <wp:docPr id="210080866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1154" cy="1478365"/>
                          </a:xfrm>
                          <a:prstGeom prst="rect">
                            <a:avLst/>
                          </a:prstGeom>
                          <a:noFill/>
                        </pic:spPr>
                      </pic:pic>
                    </a:graphicData>
                  </a:graphic>
                </wp:inline>
              </w:drawing>
            </w:r>
          </w:p>
        </w:tc>
        <w:tc>
          <w:tcPr>
            <w:tcW w:w="2369" w:type="dxa"/>
            <w:tcMar/>
          </w:tcPr>
          <w:p w:rsidR="003F0E89" w:rsidP="00B67A1B" w:rsidRDefault="003F0E89" w14:paraId="7292CA7A" w14:textId="48C2634B">
            <w:pPr>
              <w:rPr>
                <w:rFonts w:ascii="Calibri" w:hAnsi="Calibri" w:cs="Calibri"/>
                <w:i/>
                <w:iCs/>
                <w:color w:val="000000" w:themeColor="text1"/>
                <w:sz w:val="20"/>
                <w:szCs w:val="20"/>
                <w:lang w:val="en-ZA"/>
              </w:rPr>
            </w:pPr>
            <w:r>
              <w:rPr>
                <w:rFonts w:ascii="Calibri" w:hAnsi="Calibri" w:cs="Calibri"/>
                <w:i/>
                <w:iCs/>
                <w:color w:val="000000" w:themeColor="text1"/>
                <w:sz w:val="20"/>
                <w:szCs w:val="20"/>
                <w:lang w:val="en-ZA"/>
              </w:rPr>
              <w:t xml:space="preserve">Codium </w:t>
            </w:r>
            <w:proofErr w:type="spellStart"/>
            <w:r>
              <w:rPr>
                <w:rFonts w:ascii="Calibri" w:hAnsi="Calibri" w:cs="Calibri"/>
                <w:i/>
                <w:iCs/>
                <w:color w:val="000000" w:themeColor="text1"/>
                <w:sz w:val="20"/>
                <w:szCs w:val="20"/>
                <w:lang w:val="en-ZA"/>
              </w:rPr>
              <w:t>geppiorum</w:t>
            </w:r>
            <w:proofErr w:type="spellEnd"/>
          </w:p>
        </w:tc>
        <w:tc>
          <w:tcPr>
            <w:tcW w:w="7227" w:type="dxa"/>
            <w:tcMar/>
          </w:tcPr>
          <w:p w:rsidR="003F0E89" w:rsidP="00B67A1B" w:rsidRDefault="003F0E89" w14:paraId="046EA834" w14:textId="4E2BB2CE">
            <w:pPr>
              <w:rPr>
                <w:rFonts w:ascii="Calibri" w:hAnsi="Calibri" w:cs="Calibri"/>
                <w:sz w:val="22"/>
                <w:szCs w:val="22"/>
                <w:lang w:val="en-ZA"/>
              </w:rPr>
            </w:pPr>
            <w:r>
              <w:rPr>
                <w:rFonts w:ascii="Calibri" w:hAnsi="Calibri" w:cs="Calibri"/>
                <w:sz w:val="22"/>
                <w:szCs w:val="22"/>
                <w:lang w:val="en-ZA"/>
              </w:rPr>
              <w:t>Consumed in Hawaii and several islands in the Pacific</w:t>
            </w:r>
            <w:r w:rsidR="004652E9">
              <w:rPr>
                <w:rFonts w:ascii="Calibri" w:hAnsi="Calibri" w:cs="Calibri"/>
                <w:sz w:val="22"/>
                <w:szCs w:val="22"/>
                <w:lang w:val="en-ZA"/>
              </w:rPr>
              <w:t xml:space="preserve">, either raw </w:t>
            </w:r>
            <w:proofErr w:type="spellStart"/>
            <w:r w:rsidR="004652E9">
              <w:rPr>
                <w:rFonts w:ascii="Calibri" w:hAnsi="Calibri" w:cs="Calibri"/>
                <w:sz w:val="22"/>
                <w:szCs w:val="22"/>
                <w:lang w:val="en-ZA"/>
              </w:rPr>
              <w:t>ou</w:t>
            </w:r>
            <w:proofErr w:type="spellEnd"/>
            <w:r w:rsidR="004652E9">
              <w:rPr>
                <w:rFonts w:ascii="Calibri" w:hAnsi="Calibri" w:cs="Calibri"/>
                <w:sz w:val="22"/>
                <w:szCs w:val="22"/>
                <w:lang w:val="en-ZA"/>
              </w:rPr>
              <w:t xml:space="preserve"> cooked with fish in coconut milk.</w:t>
            </w:r>
          </w:p>
        </w:tc>
      </w:tr>
      <w:tr w:rsidRPr="00ED5EA6" w:rsidR="004652E9" w:rsidTr="16E58CDA" w14:paraId="76CFFA60" w14:textId="77777777">
        <w:tc>
          <w:tcPr>
            <w:tcW w:w="3440" w:type="dxa"/>
            <w:tcMar/>
          </w:tcPr>
          <w:p w:rsidRPr="00ED5EA6" w:rsidR="003F0E89" w:rsidP="00CA5F7F" w:rsidRDefault="003F0E89" w14:paraId="5B655347" w14:textId="77777777">
            <w:pPr>
              <w:rPr>
                <w:noProof/>
                <w:sz w:val="20"/>
                <w:szCs w:val="20"/>
                <w:lang w:val="en-ZA"/>
              </w:rPr>
            </w:pPr>
          </w:p>
        </w:tc>
        <w:tc>
          <w:tcPr>
            <w:tcW w:w="2369" w:type="dxa"/>
            <w:tcMar/>
          </w:tcPr>
          <w:p w:rsidR="003F0E89" w:rsidP="16E58CDA" w:rsidRDefault="003F0E89" w14:paraId="59389EF0" w14:textId="37E3F0C9">
            <w:pPr>
              <w:rPr>
                <w:rFonts w:ascii="Calibri" w:hAnsi="Calibri" w:cs="Calibri"/>
                <w:i w:val="1"/>
                <w:iCs w:val="1"/>
                <w:color w:val="000000" w:themeColor="text1"/>
                <w:sz w:val="20"/>
                <w:szCs w:val="20"/>
                <w:lang w:val="en-ZA"/>
              </w:rPr>
            </w:pPr>
            <w:r w:rsidRPr="16E58CDA" w:rsidR="7F70723D">
              <w:rPr>
                <w:rFonts w:ascii="Calibri" w:hAnsi="Calibri" w:cs="Calibri"/>
                <w:i w:val="1"/>
                <w:iCs w:val="1"/>
                <w:color w:val="000000" w:themeColor="text1" w:themeTint="FF" w:themeShade="FF"/>
                <w:sz w:val="20"/>
                <w:szCs w:val="20"/>
                <w:lang w:val="en-ZA"/>
              </w:rPr>
              <w:t>Palmaria palmata</w:t>
            </w:r>
          </w:p>
        </w:tc>
        <w:tc>
          <w:tcPr>
            <w:tcW w:w="7227" w:type="dxa"/>
            <w:tcMar/>
          </w:tcPr>
          <w:p w:rsidR="003F0E89" w:rsidP="00B67A1B" w:rsidRDefault="003F0E89" w14:paraId="6C36365A" w14:textId="71BC9680">
            <w:pPr>
              <w:rPr>
                <w:rFonts w:ascii="Calibri" w:hAnsi="Calibri" w:cs="Calibri"/>
                <w:sz w:val="22"/>
                <w:szCs w:val="22"/>
                <w:lang w:val="en-ZA"/>
              </w:rPr>
            </w:pPr>
            <w:r w:rsidRPr="16E58CDA" w:rsidR="7F70723D">
              <w:rPr>
                <w:rFonts w:ascii="Calibri" w:hAnsi="Calibri" w:cs="Calibri"/>
                <w:sz w:val="22"/>
                <w:szCs w:val="22"/>
                <w:lang w:val="en-ZA"/>
              </w:rPr>
              <w:t>Egil Saga</w:t>
            </w:r>
          </w:p>
        </w:tc>
      </w:tr>
      <w:tr w:rsidRPr="00ED5EA6" w:rsidR="007C0BAF" w:rsidTr="16E58CDA" w14:paraId="2C79B240" w14:textId="77777777">
        <w:tc>
          <w:tcPr>
            <w:tcW w:w="3440" w:type="dxa"/>
            <w:tcMar/>
          </w:tcPr>
          <w:p w:rsidRPr="00ED5EA6" w:rsidR="007C0BAF" w:rsidP="00CA5F7F" w:rsidRDefault="007C0BAF" w14:paraId="5531B1C8" w14:textId="77777777">
            <w:pPr>
              <w:rPr>
                <w:noProof/>
                <w:sz w:val="20"/>
                <w:szCs w:val="20"/>
                <w:lang w:val="en-ZA"/>
              </w:rPr>
            </w:pPr>
          </w:p>
        </w:tc>
        <w:tc>
          <w:tcPr>
            <w:tcW w:w="2369" w:type="dxa"/>
            <w:tcMar/>
          </w:tcPr>
          <w:p w:rsidR="007C0BAF" w:rsidP="16E58CDA" w:rsidRDefault="007C0BAF" w14:paraId="6E7E3047" w14:textId="16E61784">
            <w:pPr>
              <w:rPr>
                <w:rFonts w:ascii="Calibri" w:hAnsi="Calibri" w:cs="Calibri"/>
                <w:i w:val="1"/>
                <w:iCs w:val="1"/>
                <w:color w:val="000000" w:themeColor="text1"/>
                <w:sz w:val="20"/>
                <w:szCs w:val="20"/>
                <w:lang w:val="en-ZA"/>
              </w:rPr>
            </w:pPr>
          </w:p>
        </w:tc>
        <w:tc>
          <w:tcPr>
            <w:tcW w:w="7227" w:type="dxa"/>
            <w:tcMar/>
          </w:tcPr>
          <w:p w:rsidR="007C0BAF" w:rsidP="00B67A1B" w:rsidRDefault="007C0BAF" w14:paraId="7A0EFFD6" w14:textId="77777777">
            <w:pPr>
              <w:rPr>
                <w:rFonts w:ascii="Calibri" w:hAnsi="Calibri" w:cs="Calibri"/>
                <w:sz w:val="22"/>
                <w:szCs w:val="22"/>
                <w:lang w:val="en-ZA"/>
              </w:rPr>
            </w:pPr>
          </w:p>
        </w:tc>
      </w:tr>
      <w:tr w:rsidRPr="00ED5EA6" w:rsidR="007C0BAF" w:rsidTr="16E58CDA" w14:paraId="55C740B8" w14:textId="77777777">
        <w:tc>
          <w:tcPr>
            <w:tcW w:w="3440" w:type="dxa"/>
            <w:tcMar/>
          </w:tcPr>
          <w:p w:rsidRPr="00ED5EA6" w:rsidR="007C0BAF" w:rsidP="00CA5F7F" w:rsidRDefault="007C0BAF" w14:paraId="414ABEA7" w14:textId="77777777">
            <w:pPr>
              <w:rPr>
                <w:noProof/>
                <w:sz w:val="20"/>
                <w:szCs w:val="20"/>
                <w:lang w:val="en-ZA"/>
              </w:rPr>
            </w:pPr>
          </w:p>
        </w:tc>
        <w:tc>
          <w:tcPr>
            <w:tcW w:w="2369" w:type="dxa"/>
            <w:tcMar/>
          </w:tcPr>
          <w:p w:rsidR="007C0BAF" w:rsidP="00B67A1B" w:rsidRDefault="007C0BAF" w14:paraId="6B80DE7D"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49E448BC" w14:textId="77777777">
            <w:pPr>
              <w:rPr>
                <w:rFonts w:ascii="Calibri" w:hAnsi="Calibri" w:cs="Calibri"/>
                <w:sz w:val="22"/>
                <w:szCs w:val="22"/>
                <w:lang w:val="en-ZA"/>
              </w:rPr>
            </w:pPr>
          </w:p>
        </w:tc>
      </w:tr>
      <w:tr w:rsidRPr="00ED5EA6" w:rsidR="007C0BAF" w:rsidTr="16E58CDA" w14:paraId="78713222" w14:textId="77777777">
        <w:tc>
          <w:tcPr>
            <w:tcW w:w="3440" w:type="dxa"/>
            <w:tcMar/>
          </w:tcPr>
          <w:p w:rsidRPr="00ED5EA6" w:rsidR="007C0BAF" w:rsidP="00CA5F7F" w:rsidRDefault="007C0BAF" w14:paraId="271071C9" w14:textId="77777777">
            <w:pPr>
              <w:rPr>
                <w:noProof/>
                <w:sz w:val="20"/>
                <w:szCs w:val="20"/>
                <w:lang w:val="en-ZA"/>
              </w:rPr>
            </w:pPr>
          </w:p>
        </w:tc>
        <w:tc>
          <w:tcPr>
            <w:tcW w:w="2369" w:type="dxa"/>
            <w:tcMar/>
          </w:tcPr>
          <w:p w:rsidR="007C0BAF" w:rsidP="00B67A1B" w:rsidRDefault="007C0BAF" w14:paraId="3CE9E3EB"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73D9752D" w14:textId="77777777">
            <w:pPr>
              <w:rPr>
                <w:rFonts w:ascii="Calibri" w:hAnsi="Calibri" w:cs="Calibri"/>
                <w:sz w:val="22"/>
                <w:szCs w:val="22"/>
                <w:lang w:val="en-ZA"/>
              </w:rPr>
            </w:pPr>
          </w:p>
        </w:tc>
      </w:tr>
      <w:tr w:rsidRPr="00ED5EA6" w:rsidR="007C0BAF" w:rsidTr="16E58CDA" w14:paraId="3BE8CFD4" w14:textId="77777777">
        <w:tc>
          <w:tcPr>
            <w:tcW w:w="3440" w:type="dxa"/>
            <w:tcMar/>
          </w:tcPr>
          <w:p w:rsidRPr="00ED5EA6" w:rsidR="007C0BAF" w:rsidP="00CA5F7F" w:rsidRDefault="007C0BAF" w14:paraId="21B8E952" w14:textId="77777777">
            <w:pPr>
              <w:rPr>
                <w:noProof/>
                <w:sz w:val="20"/>
                <w:szCs w:val="20"/>
                <w:lang w:val="en-ZA"/>
              </w:rPr>
            </w:pPr>
          </w:p>
        </w:tc>
        <w:tc>
          <w:tcPr>
            <w:tcW w:w="2369" w:type="dxa"/>
            <w:tcMar/>
          </w:tcPr>
          <w:p w:rsidR="007C0BAF" w:rsidP="00B67A1B" w:rsidRDefault="007C0BAF" w14:paraId="4DDBA290"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7DF85BDB" w14:textId="77777777">
            <w:pPr>
              <w:rPr>
                <w:rFonts w:ascii="Calibri" w:hAnsi="Calibri" w:cs="Calibri"/>
                <w:sz w:val="22"/>
                <w:szCs w:val="22"/>
                <w:lang w:val="en-ZA"/>
              </w:rPr>
            </w:pPr>
          </w:p>
        </w:tc>
      </w:tr>
      <w:tr w:rsidRPr="00ED5EA6" w:rsidR="007C0BAF" w:rsidTr="16E58CDA" w14:paraId="1D55E036" w14:textId="77777777">
        <w:tc>
          <w:tcPr>
            <w:tcW w:w="3440" w:type="dxa"/>
            <w:tcMar/>
          </w:tcPr>
          <w:p w:rsidRPr="00ED5EA6" w:rsidR="007C0BAF" w:rsidP="00CA5F7F" w:rsidRDefault="007C0BAF" w14:paraId="31899072" w14:textId="77777777">
            <w:pPr>
              <w:rPr>
                <w:noProof/>
                <w:sz w:val="20"/>
                <w:szCs w:val="20"/>
                <w:lang w:val="en-ZA"/>
              </w:rPr>
            </w:pPr>
          </w:p>
        </w:tc>
        <w:tc>
          <w:tcPr>
            <w:tcW w:w="2369" w:type="dxa"/>
            <w:tcMar/>
          </w:tcPr>
          <w:p w:rsidR="007C0BAF" w:rsidP="00B67A1B" w:rsidRDefault="007C0BAF" w14:paraId="05772661"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47081D39" w14:textId="77777777">
            <w:pPr>
              <w:rPr>
                <w:rFonts w:ascii="Calibri" w:hAnsi="Calibri" w:cs="Calibri"/>
                <w:sz w:val="22"/>
                <w:szCs w:val="22"/>
                <w:lang w:val="en-ZA"/>
              </w:rPr>
            </w:pPr>
          </w:p>
        </w:tc>
      </w:tr>
      <w:tr w:rsidRPr="00ED5EA6" w:rsidR="007C0BAF" w:rsidTr="16E58CDA" w14:paraId="4ECCAF0F" w14:textId="77777777">
        <w:tc>
          <w:tcPr>
            <w:tcW w:w="3440" w:type="dxa"/>
            <w:tcMar/>
          </w:tcPr>
          <w:p w:rsidRPr="00ED5EA6" w:rsidR="007C0BAF" w:rsidP="00CA5F7F" w:rsidRDefault="007C0BAF" w14:paraId="2F5F39E6" w14:textId="77777777">
            <w:pPr>
              <w:rPr>
                <w:noProof/>
                <w:sz w:val="20"/>
                <w:szCs w:val="20"/>
                <w:lang w:val="en-ZA"/>
              </w:rPr>
            </w:pPr>
          </w:p>
        </w:tc>
        <w:tc>
          <w:tcPr>
            <w:tcW w:w="2369" w:type="dxa"/>
            <w:tcMar/>
          </w:tcPr>
          <w:p w:rsidR="007C0BAF" w:rsidP="00B67A1B" w:rsidRDefault="007C0BAF" w14:paraId="733CE86B"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02AD5619" w14:textId="77777777">
            <w:pPr>
              <w:rPr>
                <w:rFonts w:ascii="Calibri" w:hAnsi="Calibri" w:cs="Calibri"/>
                <w:sz w:val="22"/>
                <w:szCs w:val="22"/>
                <w:lang w:val="en-ZA"/>
              </w:rPr>
            </w:pPr>
          </w:p>
        </w:tc>
      </w:tr>
      <w:tr w:rsidRPr="00ED5EA6" w:rsidR="007C0BAF" w:rsidTr="16E58CDA" w14:paraId="2A2E432B" w14:textId="77777777">
        <w:tc>
          <w:tcPr>
            <w:tcW w:w="3440" w:type="dxa"/>
            <w:tcMar/>
          </w:tcPr>
          <w:p w:rsidRPr="00ED5EA6" w:rsidR="007C0BAF" w:rsidP="00CA5F7F" w:rsidRDefault="007C0BAF" w14:paraId="43A4367D" w14:textId="77777777">
            <w:pPr>
              <w:rPr>
                <w:noProof/>
                <w:sz w:val="20"/>
                <w:szCs w:val="20"/>
                <w:lang w:val="en-ZA"/>
              </w:rPr>
            </w:pPr>
          </w:p>
        </w:tc>
        <w:tc>
          <w:tcPr>
            <w:tcW w:w="2369" w:type="dxa"/>
            <w:tcMar/>
          </w:tcPr>
          <w:p w:rsidR="007C0BAF" w:rsidP="00B67A1B" w:rsidRDefault="007C0BAF" w14:paraId="0DCB2BAF"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46579CFC" w14:textId="77777777">
            <w:pPr>
              <w:rPr>
                <w:rFonts w:ascii="Calibri" w:hAnsi="Calibri" w:cs="Calibri"/>
                <w:sz w:val="22"/>
                <w:szCs w:val="22"/>
                <w:lang w:val="en-ZA"/>
              </w:rPr>
            </w:pPr>
          </w:p>
        </w:tc>
      </w:tr>
      <w:tr w:rsidRPr="00ED5EA6" w:rsidR="007C0BAF" w:rsidTr="16E58CDA" w14:paraId="080F55CE" w14:textId="77777777">
        <w:tc>
          <w:tcPr>
            <w:tcW w:w="3440" w:type="dxa"/>
            <w:tcMar/>
          </w:tcPr>
          <w:p w:rsidRPr="00ED5EA6" w:rsidR="007C0BAF" w:rsidP="00CA5F7F" w:rsidRDefault="007C0BAF" w14:paraId="3DE59457" w14:textId="77777777">
            <w:pPr>
              <w:rPr>
                <w:noProof/>
                <w:sz w:val="20"/>
                <w:szCs w:val="20"/>
                <w:lang w:val="en-ZA"/>
              </w:rPr>
            </w:pPr>
          </w:p>
        </w:tc>
        <w:tc>
          <w:tcPr>
            <w:tcW w:w="2369" w:type="dxa"/>
            <w:tcMar/>
          </w:tcPr>
          <w:p w:rsidR="007C0BAF" w:rsidP="00B67A1B" w:rsidRDefault="007C0BAF" w14:paraId="2B78A1AD"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4DDF3C0B" w14:textId="77777777">
            <w:pPr>
              <w:rPr>
                <w:rFonts w:ascii="Calibri" w:hAnsi="Calibri" w:cs="Calibri"/>
                <w:sz w:val="22"/>
                <w:szCs w:val="22"/>
                <w:lang w:val="en-ZA"/>
              </w:rPr>
            </w:pPr>
          </w:p>
        </w:tc>
      </w:tr>
      <w:tr w:rsidRPr="00ED5EA6" w:rsidR="007C0BAF" w:rsidTr="16E58CDA" w14:paraId="5D0BCAA1" w14:textId="77777777">
        <w:tc>
          <w:tcPr>
            <w:tcW w:w="3440" w:type="dxa"/>
            <w:tcMar/>
          </w:tcPr>
          <w:p w:rsidRPr="00ED5EA6" w:rsidR="007C0BAF" w:rsidP="00CA5F7F" w:rsidRDefault="007C0BAF" w14:paraId="7138B038" w14:textId="77777777">
            <w:pPr>
              <w:rPr>
                <w:noProof/>
                <w:sz w:val="20"/>
                <w:szCs w:val="20"/>
                <w:lang w:val="en-ZA"/>
              </w:rPr>
            </w:pPr>
          </w:p>
        </w:tc>
        <w:tc>
          <w:tcPr>
            <w:tcW w:w="2369" w:type="dxa"/>
            <w:tcMar/>
          </w:tcPr>
          <w:p w:rsidR="007C0BAF" w:rsidP="00B67A1B" w:rsidRDefault="007C0BAF" w14:paraId="26CD37B3"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29DEA279" w14:textId="77777777">
            <w:pPr>
              <w:rPr>
                <w:rFonts w:ascii="Calibri" w:hAnsi="Calibri" w:cs="Calibri"/>
                <w:sz w:val="22"/>
                <w:szCs w:val="22"/>
                <w:lang w:val="en-ZA"/>
              </w:rPr>
            </w:pPr>
          </w:p>
        </w:tc>
      </w:tr>
      <w:tr w:rsidRPr="00ED5EA6" w:rsidR="007C0BAF" w:rsidTr="16E58CDA" w14:paraId="24BEC4EF" w14:textId="77777777">
        <w:tc>
          <w:tcPr>
            <w:tcW w:w="3440" w:type="dxa"/>
            <w:tcMar/>
          </w:tcPr>
          <w:p w:rsidRPr="00ED5EA6" w:rsidR="007C0BAF" w:rsidP="00CA5F7F" w:rsidRDefault="007C0BAF" w14:paraId="783A74DC" w14:textId="77777777">
            <w:pPr>
              <w:rPr>
                <w:noProof/>
                <w:sz w:val="20"/>
                <w:szCs w:val="20"/>
                <w:lang w:val="en-ZA"/>
              </w:rPr>
            </w:pPr>
          </w:p>
        </w:tc>
        <w:tc>
          <w:tcPr>
            <w:tcW w:w="2369" w:type="dxa"/>
            <w:tcMar/>
          </w:tcPr>
          <w:p w:rsidR="007C0BAF" w:rsidP="00B67A1B" w:rsidRDefault="007C0BAF" w14:paraId="75A20425"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6385F2C1" w14:textId="77777777">
            <w:pPr>
              <w:rPr>
                <w:rFonts w:ascii="Calibri" w:hAnsi="Calibri" w:cs="Calibri"/>
                <w:sz w:val="22"/>
                <w:szCs w:val="22"/>
                <w:lang w:val="en-ZA"/>
              </w:rPr>
            </w:pPr>
          </w:p>
        </w:tc>
      </w:tr>
      <w:tr w:rsidRPr="00ED5EA6" w:rsidR="007C0BAF" w:rsidTr="16E58CDA" w14:paraId="754BB66A" w14:textId="77777777">
        <w:tc>
          <w:tcPr>
            <w:tcW w:w="3440" w:type="dxa"/>
            <w:tcMar/>
          </w:tcPr>
          <w:p w:rsidRPr="00ED5EA6" w:rsidR="007C0BAF" w:rsidP="00CA5F7F" w:rsidRDefault="007C0BAF" w14:paraId="34EAB02C" w14:textId="77777777">
            <w:pPr>
              <w:rPr>
                <w:noProof/>
                <w:sz w:val="20"/>
                <w:szCs w:val="20"/>
                <w:lang w:val="en-ZA"/>
              </w:rPr>
            </w:pPr>
          </w:p>
        </w:tc>
        <w:tc>
          <w:tcPr>
            <w:tcW w:w="2369" w:type="dxa"/>
            <w:tcMar/>
          </w:tcPr>
          <w:p w:rsidR="007C0BAF" w:rsidP="00B67A1B" w:rsidRDefault="007C0BAF" w14:paraId="2A754521"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6FE9BEDA" w14:textId="77777777">
            <w:pPr>
              <w:rPr>
                <w:rFonts w:ascii="Calibri" w:hAnsi="Calibri" w:cs="Calibri"/>
                <w:sz w:val="22"/>
                <w:szCs w:val="22"/>
                <w:lang w:val="en-ZA"/>
              </w:rPr>
            </w:pPr>
          </w:p>
        </w:tc>
      </w:tr>
      <w:tr w:rsidRPr="00ED5EA6" w:rsidR="007C0BAF" w:rsidTr="16E58CDA" w14:paraId="7152C6E4" w14:textId="77777777">
        <w:tc>
          <w:tcPr>
            <w:tcW w:w="3440" w:type="dxa"/>
            <w:tcMar/>
          </w:tcPr>
          <w:p w:rsidRPr="00ED5EA6" w:rsidR="007C0BAF" w:rsidP="00CA5F7F" w:rsidRDefault="007C0BAF" w14:paraId="2E7FB9EA" w14:textId="77777777">
            <w:pPr>
              <w:rPr>
                <w:noProof/>
                <w:sz w:val="20"/>
                <w:szCs w:val="20"/>
                <w:lang w:val="en-ZA"/>
              </w:rPr>
            </w:pPr>
          </w:p>
        </w:tc>
        <w:tc>
          <w:tcPr>
            <w:tcW w:w="2369" w:type="dxa"/>
            <w:tcMar/>
          </w:tcPr>
          <w:p w:rsidR="007C0BAF" w:rsidP="00B67A1B" w:rsidRDefault="007C0BAF" w14:paraId="750C08D7"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69BC2134" w14:textId="77777777">
            <w:pPr>
              <w:rPr>
                <w:rFonts w:ascii="Calibri" w:hAnsi="Calibri" w:cs="Calibri"/>
                <w:sz w:val="22"/>
                <w:szCs w:val="22"/>
                <w:lang w:val="en-ZA"/>
              </w:rPr>
            </w:pPr>
          </w:p>
        </w:tc>
      </w:tr>
      <w:tr w:rsidRPr="00ED5EA6" w:rsidR="007C0BAF" w:rsidTr="16E58CDA" w14:paraId="36A3222E" w14:textId="77777777">
        <w:tc>
          <w:tcPr>
            <w:tcW w:w="3440" w:type="dxa"/>
            <w:tcMar/>
          </w:tcPr>
          <w:p w:rsidRPr="00ED5EA6" w:rsidR="007C0BAF" w:rsidP="00CA5F7F" w:rsidRDefault="007C0BAF" w14:paraId="436C6D30" w14:textId="77777777">
            <w:pPr>
              <w:rPr>
                <w:noProof/>
                <w:sz w:val="20"/>
                <w:szCs w:val="20"/>
                <w:lang w:val="en-ZA"/>
              </w:rPr>
            </w:pPr>
          </w:p>
        </w:tc>
        <w:tc>
          <w:tcPr>
            <w:tcW w:w="2369" w:type="dxa"/>
            <w:tcMar/>
          </w:tcPr>
          <w:p w:rsidR="007C0BAF" w:rsidP="00B67A1B" w:rsidRDefault="007C0BAF" w14:paraId="31A59FC8"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39EF913A" w14:textId="77777777">
            <w:pPr>
              <w:rPr>
                <w:rFonts w:ascii="Calibri" w:hAnsi="Calibri" w:cs="Calibri"/>
                <w:sz w:val="22"/>
                <w:szCs w:val="22"/>
                <w:lang w:val="en-ZA"/>
              </w:rPr>
            </w:pPr>
          </w:p>
        </w:tc>
      </w:tr>
      <w:tr w:rsidRPr="00ED5EA6" w:rsidR="007C0BAF" w:rsidTr="16E58CDA" w14:paraId="5B7190BF" w14:textId="77777777">
        <w:tc>
          <w:tcPr>
            <w:tcW w:w="3440" w:type="dxa"/>
            <w:tcMar/>
          </w:tcPr>
          <w:p w:rsidRPr="00ED5EA6" w:rsidR="007C0BAF" w:rsidP="00CA5F7F" w:rsidRDefault="007C0BAF" w14:paraId="065C0BF2" w14:textId="77777777">
            <w:pPr>
              <w:rPr>
                <w:noProof/>
                <w:sz w:val="20"/>
                <w:szCs w:val="20"/>
                <w:lang w:val="en-ZA"/>
              </w:rPr>
            </w:pPr>
          </w:p>
        </w:tc>
        <w:tc>
          <w:tcPr>
            <w:tcW w:w="2369" w:type="dxa"/>
            <w:tcMar/>
          </w:tcPr>
          <w:p w:rsidR="007C0BAF" w:rsidP="00B67A1B" w:rsidRDefault="007C0BAF" w14:paraId="1442F2B9" w14:textId="77777777">
            <w:pPr>
              <w:rPr>
                <w:rFonts w:ascii="Calibri" w:hAnsi="Calibri" w:cs="Calibri"/>
                <w:i/>
                <w:iCs/>
                <w:color w:val="000000" w:themeColor="text1"/>
                <w:sz w:val="20"/>
                <w:szCs w:val="20"/>
                <w:lang w:val="en-ZA"/>
              </w:rPr>
            </w:pPr>
          </w:p>
        </w:tc>
        <w:tc>
          <w:tcPr>
            <w:tcW w:w="7227" w:type="dxa"/>
            <w:tcMar/>
          </w:tcPr>
          <w:p w:rsidR="007C0BAF" w:rsidP="00B67A1B" w:rsidRDefault="007C0BAF" w14:paraId="67665256" w14:textId="77777777">
            <w:pPr>
              <w:rPr>
                <w:rFonts w:ascii="Calibri" w:hAnsi="Calibri" w:cs="Calibri"/>
                <w:sz w:val="22"/>
                <w:szCs w:val="22"/>
                <w:lang w:val="en-ZA"/>
              </w:rPr>
            </w:pPr>
          </w:p>
        </w:tc>
      </w:tr>
    </w:tbl>
    <w:p w:rsidRPr="00ED5EA6" w:rsidR="00CA5F7F" w:rsidP="00CE339D" w:rsidRDefault="00CA5F7F" w14:paraId="1E38BC7D" w14:textId="381108FE">
      <w:pPr>
        <w:rPr>
          <w:sz w:val="20"/>
          <w:szCs w:val="20"/>
          <w:lang w:val="en-ZA"/>
        </w:rPr>
      </w:pPr>
    </w:p>
    <w:p w:rsidRPr="00ED5EA6" w:rsidR="0007576F" w:rsidP="0007576F" w:rsidRDefault="0007576F" w14:paraId="5EC50D50" w14:textId="77777777">
      <w:pPr>
        <w:pStyle w:val="NormalWeb"/>
        <w:spacing w:before="0" w:beforeAutospacing="0"/>
        <w:rPr>
          <w:rFonts w:ascii="Segoe UI" w:hAnsi="Segoe UI" w:cs="Segoe UI"/>
          <w:color w:val="333333"/>
          <w:sz w:val="20"/>
          <w:szCs w:val="20"/>
          <w:lang w:val="en-ZA"/>
        </w:rPr>
      </w:pPr>
      <w:r w:rsidRPr="00ED5EA6">
        <w:rPr>
          <w:rFonts w:ascii="Segoe UI" w:hAnsi="Segoe UI" w:cs="Segoe UI"/>
          <w:color w:val="333333"/>
          <w:sz w:val="20"/>
          <w:szCs w:val="20"/>
          <w:lang w:val="en-ZA"/>
        </w:rPr>
        <w:t>The new guidance documents explain in detail the kind of information applicants need to provide for risk assessment. They also clarify how to present this information before EFSA can assess the safety of the novel or traditional food.</w:t>
      </w:r>
    </w:p>
    <w:p w:rsidRPr="00ED5EA6" w:rsidR="0007576F" w:rsidP="0007576F" w:rsidRDefault="0007576F" w14:paraId="489C8FE7" w14:textId="77777777">
      <w:pPr>
        <w:pStyle w:val="NormalWeb"/>
        <w:spacing w:before="0" w:beforeAutospacing="0"/>
        <w:rPr>
          <w:rFonts w:ascii="Segoe UI" w:hAnsi="Segoe UI" w:cs="Segoe UI"/>
          <w:color w:val="333333"/>
          <w:sz w:val="20"/>
          <w:szCs w:val="20"/>
          <w:lang w:val="en-ZA"/>
        </w:rPr>
      </w:pPr>
      <w:r w:rsidRPr="00ED5EA6">
        <w:rPr>
          <w:rFonts w:ascii="Segoe UI" w:hAnsi="Segoe UI" w:cs="Segoe UI"/>
          <w:color w:val="333333"/>
          <w:sz w:val="20"/>
          <w:szCs w:val="20"/>
          <w:lang w:val="en-ZA"/>
        </w:rPr>
        <w:t>Applicants submitting novel food applications need to present data describing the product. Dossiers should include data on the compositional, nutritional, toxicological and allergenic properties of the novel food as well as information relating to the production process, and the proposed uses and use levels.</w:t>
      </w:r>
    </w:p>
    <w:p w:rsidRPr="00ED5EA6" w:rsidR="0007576F" w:rsidP="0007576F" w:rsidRDefault="0007576F" w14:paraId="39496297" w14:textId="77777777">
      <w:pPr>
        <w:pStyle w:val="NormalWeb"/>
        <w:spacing w:before="0" w:beforeAutospacing="0"/>
        <w:rPr>
          <w:rFonts w:ascii="Segoe UI" w:hAnsi="Segoe UI" w:cs="Segoe UI"/>
          <w:color w:val="333333"/>
          <w:sz w:val="20"/>
          <w:szCs w:val="20"/>
          <w:lang w:val="en-ZA"/>
        </w:rPr>
      </w:pPr>
      <w:r w:rsidRPr="00ED5EA6">
        <w:rPr>
          <w:rFonts w:ascii="Segoe UI" w:hAnsi="Segoe UI" w:cs="Segoe UI"/>
          <w:color w:val="333333"/>
          <w:sz w:val="20"/>
          <w:szCs w:val="20"/>
          <w:lang w:val="en-ZA"/>
        </w:rPr>
        <w:t>EFSA addresses traditional food from third countries (non-EU countries) in a separate guidance document. Applicants need to present evidence of safe use of the traditional food in at least one country outside of the EU for a period of at least 25 years. EFSA and Member States will assess the evidence in parallel procedures.</w:t>
      </w:r>
    </w:p>
    <w:p w:rsidRPr="00ED5EA6" w:rsidR="0007576F" w:rsidP="0007576F" w:rsidRDefault="0007576F" w14:paraId="6B0DA7BD" w14:textId="77777777">
      <w:pPr>
        <w:pStyle w:val="Titre1"/>
        <w:rPr>
          <w:rFonts w:ascii="Segoe UI" w:hAnsi="Segoe UI" w:cs="Segoe UI"/>
          <w:color w:val="22294D"/>
          <w:sz w:val="20"/>
          <w:szCs w:val="20"/>
          <w:lang w:val="en-ZA"/>
        </w:rPr>
      </w:pPr>
      <w:r w:rsidRPr="00ED5EA6">
        <w:rPr>
          <w:rFonts w:ascii="Segoe UI" w:hAnsi="Segoe UI" w:cs="Segoe UI"/>
          <w:color w:val="22294D"/>
          <w:sz w:val="20"/>
          <w:szCs w:val="20"/>
          <w:lang w:val="en-ZA"/>
        </w:rPr>
        <w:t>Guidance on the preparation and presentation of the notification and application for authorisation of traditional foods from third countries in the context of Regulation (EU) 2015/2283</w:t>
      </w:r>
      <w:r w:rsidRPr="00ED5EA6">
        <w:rPr>
          <w:rStyle w:val="apple-converted-space"/>
          <w:rFonts w:ascii="Segoe UI" w:hAnsi="Segoe UI" w:cs="Segoe UI"/>
          <w:color w:val="22294D"/>
          <w:sz w:val="20"/>
          <w:szCs w:val="20"/>
          <w:lang w:val="en-ZA"/>
        </w:rPr>
        <w:t> </w:t>
      </w:r>
    </w:p>
    <w:p w:rsidRPr="00ED5EA6" w:rsidR="0007576F" w:rsidP="0007576F" w:rsidRDefault="0007576F" w14:paraId="05E8ECDC" w14:textId="77777777">
      <w:pPr>
        <w:rPr>
          <w:rFonts w:ascii="Segoe UI" w:hAnsi="Segoe UI" w:cs="Segoe UI"/>
          <w:b/>
          <w:bCs/>
          <w:color w:val="333333"/>
          <w:sz w:val="20"/>
          <w:szCs w:val="20"/>
          <w:lang w:val="en-ZA"/>
        </w:rPr>
      </w:pPr>
      <w:r w:rsidRPr="00ED5EA6">
        <w:rPr>
          <w:rFonts w:ascii="Segoe UI" w:hAnsi="Segoe UI" w:cs="Segoe UI"/>
          <w:b/>
          <w:bCs/>
          <w:color w:val="333333"/>
          <w:sz w:val="20"/>
          <w:szCs w:val="20"/>
          <w:lang w:val="en-ZA"/>
        </w:rPr>
        <w:t>Published</w:t>
      </w:r>
      <w:r w:rsidRPr="00ED5EA6">
        <w:rPr>
          <w:rStyle w:val="me-1"/>
          <w:rFonts w:ascii="Segoe UI" w:hAnsi="Segoe UI" w:cs="Segoe UI"/>
          <w:b/>
          <w:bCs/>
          <w:color w:val="333333"/>
          <w:sz w:val="20"/>
          <w:szCs w:val="20"/>
          <w:lang w:val="en-ZA"/>
        </w:rPr>
        <w:t>:</w:t>
      </w:r>
    </w:p>
    <w:p w:rsidRPr="00ED5EA6" w:rsidR="0007576F" w:rsidP="0007576F" w:rsidRDefault="0007576F" w14:paraId="53D35650" w14:textId="77777777">
      <w:pPr>
        <w:rPr>
          <w:rFonts w:ascii="Segoe UI" w:hAnsi="Segoe UI" w:cs="Segoe UI"/>
          <w:color w:val="333333"/>
          <w:sz w:val="20"/>
          <w:szCs w:val="20"/>
          <w:lang w:val="en-ZA"/>
        </w:rPr>
      </w:pPr>
      <w:r w:rsidRPr="00ED5EA6">
        <w:rPr>
          <w:rFonts w:ascii="Segoe UI" w:hAnsi="Segoe UI" w:cs="Segoe UI"/>
          <w:color w:val="333333"/>
          <w:sz w:val="20"/>
          <w:szCs w:val="20"/>
          <w:lang w:val="en-ZA"/>
        </w:rPr>
        <w:t>10 November 2016</w:t>
      </w:r>
    </w:p>
    <w:p w:rsidRPr="00ED5EA6" w:rsidR="0007576F" w:rsidP="0007576F" w:rsidRDefault="0007576F" w14:paraId="6DA32336" w14:textId="77777777">
      <w:pPr>
        <w:rPr>
          <w:rFonts w:ascii="Segoe UI" w:hAnsi="Segoe UI" w:cs="Segoe UI"/>
          <w:b/>
          <w:bCs/>
          <w:color w:val="333333"/>
          <w:sz w:val="20"/>
          <w:szCs w:val="20"/>
          <w:lang w:val="en-ZA"/>
        </w:rPr>
      </w:pPr>
      <w:r w:rsidRPr="00ED5EA6">
        <w:rPr>
          <w:rFonts w:ascii="Segoe UI" w:hAnsi="Segoe UI" w:cs="Segoe UI"/>
          <w:b/>
          <w:bCs/>
          <w:color w:val="333333"/>
          <w:sz w:val="20"/>
          <w:szCs w:val="20"/>
          <w:lang w:val="en-ZA"/>
        </w:rPr>
        <w:t>Adopted</w:t>
      </w:r>
      <w:r w:rsidRPr="00ED5EA6">
        <w:rPr>
          <w:rStyle w:val="me-1"/>
          <w:rFonts w:ascii="Segoe UI" w:hAnsi="Segoe UI" w:cs="Segoe UI"/>
          <w:b/>
          <w:bCs/>
          <w:color w:val="333333"/>
          <w:sz w:val="20"/>
          <w:szCs w:val="20"/>
          <w:lang w:val="en-ZA"/>
        </w:rPr>
        <w:t>:</w:t>
      </w:r>
    </w:p>
    <w:p w:rsidRPr="00ED5EA6" w:rsidR="0007576F" w:rsidP="0007576F" w:rsidRDefault="0007576F" w14:paraId="268ABAE4" w14:textId="77777777">
      <w:pPr>
        <w:rPr>
          <w:rFonts w:ascii="Segoe UI" w:hAnsi="Segoe UI" w:cs="Segoe UI"/>
          <w:color w:val="333333"/>
          <w:sz w:val="20"/>
          <w:szCs w:val="20"/>
          <w:lang w:val="en-ZA"/>
        </w:rPr>
      </w:pPr>
      <w:r w:rsidRPr="00ED5EA6">
        <w:rPr>
          <w:rFonts w:ascii="Segoe UI" w:hAnsi="Segoe UI" w:cs="Segoe UI"/>
          <w:color w:val="333333"/>
          <w:sz w:val="20"/>
          <w:szCs w:val="20"/>
          <w:lang w:val="en-ZA"/>
        </w:rPr>
        <w:t>22 September 2016</w:t>
      </w:r>
    </w:p>
    <w:p w:rsidRPr="00ED5EA6" w:rsidR="0007576F" w:rsidP="00CE339D" w:rsidRDefault="0007576F" w14:paraId="0092B7F8" w14:textId="104BC169">
      <w:pPr>
        <w:rPr>
          <w:sz w:val="20"/>
          <w:szCs w:val="20"/>
          <w:lang w:val="en-ZA"/>
        </w:rPr>
      </w:pPr>
    </w:p>
    <w:p w:rsidR="0007576F" w:rsidP="00CE339D" w:rsidRDefault="003F0E89" w14:paraId="4547A280" w14:textId="043CBC17">
      <w:pPr>
        <w:rPr>
          <w:sz w:val="20"/>
          <w:szCs w:val="20"/>
          <w:lang w:val="en-ZA"/>
        </w:rPr>
      </w:pPr>
      <w:hyperlink w:history="1" r:id="rId24">
        <w:r w:rsidRPr="0077000A">
          <w:rPr>
            <w:rStyle w:val="Lienhypertexte"/>
            <w:sz w:val="20"/>
            <w:szCs w:val="20"/>
            <w:lang w:val="en-ZA"/>
          </w:rPr>
          <w:t>https://www.efsa.europa.eu/en/efsajournal/pub/4590</w:t>
        </w:r>
      </w:hyperlink>
    </w:p>
    <w:p w:rsidR="003F0E89" w:rsidP="00CE339D" w:rsidRDefault="003F0E89" w14:paraId="07BCC3DB" w14:textId="77777777">
      <w:pPr>
        <w:rPr>
          <w:sz w:val="20"/>
          <w:szCs w:val="20"/>
          <w:lang w:val="en-ZA"/>
        </w:rPr>
      </w:pPr>
    </w:p>
    <w:p w:rsidR="003F0E89" w:rsidP="00CE339D" w:rsidRDefault="003F0E89" w14:paraId="3E8F2752" w14:textId="77777777">
      <w:pPr>
        <w:rPr>
          <w:sz w:val="20"/>
          <w:szCs w:val="20"/>
          <w:lang w:val="en-ZA"/>
        </w:rPr>
      </w:pPr>
    </w:p>
    <w:p w:rsidRPr="003F0E89" w:rsidR="003F0E89" w:rsidP="003F0E89" w:rsidRDefault="003F0E89" w14:paraId="135C02AD" w14:textId="44CA98E3">
      <w:pPr>
        <w:pBdr>
          <w:bottom w:val="single" w:color="auto" w:sz="4" w:space="1"/>
        </w:pBdr>
        <w:spacing w:line="276" w:lineRule="auto"/>
        <w:rPr>
          <w:sz w:val="22"/>
          <w:szCs w:val="22"/>
          <w:lang w:val="en-ZA"/>
        </w:rPr>
      </w:pPr>
      <w:r w:rsidRPr="003F0E89">
        <w:rPr>
          <w:sz w:val="22"/>
          <w:szCs w:val="22"/>
          <w:lang w:val="en-ZA"/>
        </w:rPr>
        <w:t>REFERENCES</w:t>
      </w:r>
    </w:p>
    <w:p w:rsidR="003F0E89" w:rsidP="003F0E89" w:rsidRDefault="003F0E89" w14:paraId="7134B7D3" w14:textId="77777777">
      <w:pPr>
        <w:spacing w:line="276" w:lineRule="auto"/>
        <w:rPr>
          <w:sz w:val="22"/>
          <w:szCs w:val="22"/>
        </w:rPr>
      </w:pPr>
    </w:p>
    <w:p w:rsidR="003F0E89" w:rsidP="003F0E89" w:rsidRDefault="003F0E89" w14:paraId="02E3B640" w14:textId="77974E6D">
      <w:pPr>
        <w:pStyle w:val="Paragraphedeliste"/>
        <w:numPr>
          <w:ilvl w:val="0"/>
          <w:numId w:val="6"/>
        </w:numPr>
        <w:spacing w:line="276" w:lineRule="auto"/>
        <w:rPr>
          <w:sz w:val="22"/>
          <w:szCs w:val="22"/>
        </w:rPr>
      </w:pPr>
      <w:r w:rsidRPr="003F0E89">
        <w:rPr>
          <w:sz w:val="22"/>
          <w:szCs w:val="22"/>
        </w:rPr>
        <w:t>La consommation des algues en Polynésie française : premiers résultats d’une enquête</w:t>
      </w:r>
      <w:r w:rsidRPr="003F0E89">
        <w:rPr>
          <w:sz w:val="22"/>
          <w:szCs w:val="22"/>
        </w:rPr>
        <w:t xml:space="preserve">. </w:t>
      </w:r>
      <w:r w:rsidRPr="003F0E89">
        <w:rPr>
          <w:sz w:val="22"/>
          <w:szCs w:val="22"/>
        </w:rPr>
        <w:t>Journal de la Société des océanistes · May 2002</w:t>
      </w:r>
      <w:r w:rsidRPr="003F0E89">
        <w:rPr>
          <w:sz w:val="22"/>
          <w:szCs w:val="22"/>
        </w:rPr>
        <w:t xml:space="preserve">. Conte et </w:t>
      </w:r>
      <w:proofErr w:type="spellStart"/>
      <w:r w:rsidRPr="003F0E89">
        <w:rPr>
          <w:sz w:val="22"/>
          <w:szCs w:val="22"/>
        </w:rPr>
        <w:t>Payri</w:t>
      </w:r>
      <w:proofErr w:type="spellEnd"/>
      <w:r w:rsidRPr="003F0E89">
        <w:rPr>
          <w:sz w:val="22"/>
          <w:szCs w:val="22"/>
        </w:rPr>
        <w:t>, 2002.</w:t>
      </w:r>
    </w:p>
    <w:p w:rsidRPr="003F0E89" w:rsidR="003F0E89" w:rsidP="003F0E89" w:rsidRDefault="003F0E89" w14:paraId="46C23C02" w14:textId="77777777">
      <w:pPr>
        <w:pStyle w:val="Paragraphedeliste"/>
        <w:numPr>
          <w:ilvl w:val="0"/>
          <w:numId w:val="6"/>
        </w:numPr>
        <w:spacing w:line="276" w:lineRule="auto"/>
        <w:rPr>
          <w:sz w:val="22"/>
          <w:szCs w:val="22"/>
        </w:rPr>
      </w:pPr>
    </w:p>
    <w:sectPr w:rsidRPr="003F0E89" w:rsidR="003F0E89" w:rsidSect="00E40F7F">
      <w:footerReference w:type="even" r:id="rId25"/>
      <w:footerReference w:type="default" r:id="rId26"/>
      <w:pgSz w:w="16840" w:h="11907" w:orient="landscape" w:code="9"/>
      <w:pgMar w:top="851" w:right="851" w:bottom="851" w:left="1134" w:header="851" w:footer="284" w:gutter="567"/>
      <w:cols w:space="708"/>
      <w:docGrid w:linePitch="360"/>
    </w:sectPr>
  </w:body>
</w:document>
</file>

<file path=word/comments.xml><?xml version="1.0" encoding="utf-8"?>
<w:comments xmlns:w14="http://schemas.microsoft.com/office/word/2010/wordml" xmlns:w="http://schemas.openxmlformats.org/wordprocessingml/2006/main">
  <w:comment w:initials="AL" w:author="ANTONIO LUCA LANGELLOTTI" w:date="2023-11-29T14:10:27" w:id="594795571">
    <w:p w:rsidR="2CA44A9E" w:rsidRDefault="2CA44A9E" w14:paraId="4E7420C8" w14:textId="3888A5F0">
      <w:pPr>
        <w:pStyle w:val="CommentText"/>
      </w:pPr>
      <w:r w:rsidR="2CA44A9E">
        <w:rPr/>
        <w:t>Historically consumed also in some countries of Mediterranean sea</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4E7420C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ED180BC" w16cex:dateUtc="2023-11-29T13:10:27.201Z"/>
</w16cex:commentsExtensible>
</file>

<file path=word/commentsIds.xml><?xml version="1.0" encoding="utf-8"?>
<w16cid:commentsIds xmlns:mc="http://schemas.openxmlformats.org/markup-compatibility/2006" xmlns:w16cid="http://schemas.microsoft.com/office/word/2016/wordml/cid" mc:Ignorable="w16cid">
  <w16cid:commentId w16cid:paraId="4E7420C8" w16cid:durableId="0ED180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052D" w:rsidP="006969A2" w:rsidRDefault="00D4052D" w14:paraId="7722708A" w14:textId="77777777">
      <w:r>
        <w:separator/>
      </w:r>
    </w:p>
  </w:endnote>
  <w:endnote w:type="continuationSeparator" w:id="0">
    <w:p w:rsidR="00D4052D" w:rsidP="006969A2" w:rsidRDefault="00D4052D" w14:paraId="7E53CA6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284730021"/>
      <w:docPartObj>
        <w:docPartGallery w:val="Page Numbers (Bottom of Page)"/>
        <w:docPartUnique/>
      </w:docPartObj>
    </w:sdtPr>
    <w:sdtContent>
      <w:p w:rsidR="006969A2" w:rsidP="001664A1" w:rsidRDefault="006969A2" w14:paraId="0FB0C74A" w14:textId="485E1D00">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6969A2" w:rsidP="006969A2" w:rsidRDefault="006969A2" w14:paraId="4EC5A752" w14:textId="7777777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92794622"/>
      <w:docPartObj>
        <w:docPartGallery w:val="Page Numbers (Bottom of Page)"/>
        <w:docPartUnique/>
      </w:docPartObj>
    </w:sdtPr>
    <w:sdtContent>
      <w:p w:rsidR="006969A2" w:rsidP="001664A1" w:rsidRDefault="006969A2" w14:paraId="1A68C7F7" w14:textId="70654010">
        <w:pPr>
          <w:pStyle w:val="Pieddepage"/>
          <w:framePr w:wrap="none" w:hAnchor="margin" w:vAnchor="text"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rsidR="006969A2" w:rsidP="006969A2" w:rsidRDefault="006969A2" w14:paraId="266C0E2E" w14:textId="77777777">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052D" w:rsidP="006969A2" w:rsidRDefault="00D4052D" w14:paraId="504FD7D1" w14:textId="77777777">
      <w:r>
        <w:separator/>
      </w:r>
    </w:p>
  </w:footnote>
  <w:footnote w:type="continuationSeparator" w:id="0">
    <w:p w:rsidR="00D4052D" w:rsidP="006969A2" w:rsidRDefault="00D4052D" w14:paraId="75BA1411"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D27F68"/>
    <w:multiLevelType w:val="multilevel"/>
    <w:tmpl w:val="169499CA"/>
    <w:lvl w:ilvl="0">
      <w:start w:val="1"/>
      <w:numFmt w:val="decimal"/>
      <w:lvlText w:val="%1."/>
      <w:lvlJc w:val="lef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71E73FA"/>
    <w:multiLevelType w:val="multilevel"/>
    <w:tmpl w:val="2A789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0830D9"/>
    <w:multiLevelType w:val="hybridMultilevel"/>
    <w:tmpl w:val="7458B9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64579F6"/>
    <w:multiLevelType w:val="multilevel"/>
    <w:tmpl w:val="2A520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485CFF"/>
    <w:multiLevelType w:val="multilevel"/>
    <w:tmpl w:val="C9E61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5D465E2"/>
    <w:multiLevelType w:val="multilevel"/>
    <w:tmpl w:val="AA227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6014739">
    <w:abstractNumId w:val="0"/>
  </w:num>
  <w:num w:numId="2" w16cid:durableId="1252813968">
    <w:abstractNumId w:val="3"/>
  </w:num>
  <w:num w:numId="3" w16cid:durableId="276568710">
    <w:abstractNumId w:val="1"/>
  </w:num>
  <w:num w:numId="4" w16cid:durableId="752975576">
    <w:abstractNumId w:val="5"/>
  </w:num>
  <w:num w:numId="5" w16cid:durableId="2085688480">
    <w:abstractNumId w:val="4"/>
  </w:num>
  <w:num w:numId="6" w16cid:durableId="1048723451">
    <w:abstractNumId w:val="2"/>
  </w:num>
</w:numbering>
</file>

<file path=word/people.xml><?xml version="1.0" encoding="utf-8"?>
<w15:people xmlns:mc="http://schemas.openxmlformats.org/markup-compatibility/2006" xmlns:w15="http://schemas.microsoft.com/office/word/2012/wordml" mc:Ignorable="w15">
  <w15:person w15:author="ANTONIO LUCA LANGELLOTTI">
    <w15:presenceInfo w15:providerId="AD" w15:userId="S::langello_unina.it#ext#@euraconsult.onmicrosoft.com::cf6cb517-66bf-452b-8fb6-806a2ea3ef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trackRevisions w:val="false"/>
  <w:defaultTabStop w:val="720"/>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39D"/>
    <w:rsid w:val="0007576F"/>
    <w:rsid w:val="00104139"/>
    <w:rsid w:val="00143597"/>
    <w:rsid w:val="0020241E"/>
    <w:rsid w:val="00336DF3"/>
    <w:rsid w:val="003A59C3"/>
    <w:rsid w:val="003F0E89"/>
    <w:rsid w:val="004652E9"/>
    <w:rsid w:val="004E7B56"/>
    <w:rsid w:val="006969A2"/>
    <w:rsid w:val="006D0048"/>
    <w:rsid w:val="00735377"/>
    <w:rsid w:val="007A4745"/>
    <w:rsid w:val="007C0BAF"/>
    <w:rsid w:val="008003D6"/>
    <w:rsid w:val="00824A27"/>
    <w:rsid w:val="009041D9"/>
    <w:rsid w:val="00930DF0"/>
    <w:rsid w:val="00931248"/>
    <w:rsid w:val="009F79F7"/>
    <w:rsid w:val="00B37610"/>
    <w:rsid w:val="00B67A1B"/>
    <w:rsid w:val="00C315EF"/>
    <w:rsid w:val="00CA5F7F"/>
    <w:rsid w:val="00CE339D"/>
    <w:rsid w:val="00D03BE6"/>
    <w:rsid w:val="00D4052D"/>
    <w:rsid w:val="00E40F7F"/>
    <w:rsid w:val="00E42E60"/>
    <w:rsid w:val="00ED5EA6"/>
    <w:rsid w:val="166C6042"/>
    <w:rsid w:val="16E58CDA"/>
    <w:rsid w:val="2CA44A9E"/>
    <w:rsid w:val="7F7072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4C0D5"/>
  <w15:chartTrackingRefBased/>
  <w15:docId w15:val="{325A4A51-5CF0-0941-813B-FAC96BACD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67A1B"/>
    <w:rPr>
      <w:rFonts w:ascii="Times New Roman" w:hAnsi="Times New Roman" w:eastAsia="Times New Roman" w:cs="Times New Roman"/>
      <w:kern w:val="0"/>
      <w:lang w:eastAsia="en-GB"/>
      <w14:ligatures w14:val="none"/>
    </w:rPr>
  </w:style>
  <w:style w:type="paragraph" w:styleId="Titre1">
    <w:name w:val="heading 1"/>
    <w:basedOn w:val="Normal"/>
    <w:next w:val="Normal"/>
    <w:link w:val="Titre1Car"/>
    <w:uiPriority w:val="9"/>
    <w:qFormat/>
    <w:rsid w:val="0007576F"/>
    <w:pPr>
      <w:keepNext/>
      <w:keepLines/>
      <w:spacing w:before="240"/>
      <w:outlineLvl w:val="0"/>
    </w:pPr>
    <w:rPr>
      <w:rFonts w:asciiTheme="majorHAnsi" w:hAnsiTheme="majorHAnsi" w:eastAsiaTheme="majorEastAsia" w:cstheme="majorBidi"/>
      <w:color w:val="2F5496" w:themeColor="accent1" w:themeShade="BF"/>
      <w:kern w:val="2"/>
      <w:sz w:val="32"/>
      <w:szCs w:val="32"/>
      <w:lang w:eastAsia="en-US"/>
      <w14:ligatures w14:val="standardContextual"/>
    </w:rPr>
  </w:style>
  <w:style w:type="paragraph" w:styleId="Titre2">
    <w:name w:val="heading 2"/>
    <w:basedOn w:val="Normal"/>
    <w:link w:val="Titre2Car"/>
    <w:uiPriority w:val="9"/>
    <w:qFormat/>
    <w:rsid w:val="0007576F"/>
    <w:pPr>
      <w:spacing w:before="100" w:beforeAutospacing="1" w:after="100" w:afterAutospacing="1"/>
      <w:outlineLvl w:val="1"/>
    </w:pPr>
    <w:rPr>
      <w:b/>
      <w:bCs/>
      <w:sz w:val="36"/>
      <w:szCs w:val="3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NormalWeb">
    <w:name w:val="Normal (Web)"/>
    <w:basedOn w:val="Normal"/>
    <w:uiPriority w:val="99"/>
    <w:semiHidden/>
    <w:unhideWhenUsed/>
    <w:rsid w:val="00CE339D"/>
    <w:pPr>
      <w:spacing w:before="100" w:beforeAutospacing="1" w:after="100" w:afterAutospacing="1"/>
    </w:pPr>
  </w:style>
  <w:style w:type="character" w:styleId="lev">
    <w:name w:val="Strong"/>
    <w:basedOn w:val="Policepardfaut"/>
    <w:uiPriority w:val="22"/>
    <w:qFormat/>
    <w:rsid w:val="00CE339D"/>
    <w:rPr>
      <w:b/>
      <w:bCs/>
    </w:rPr>
  </w:style>
  <w:style w:type="table" w:styleId="Grilledutableau">
    <w:name w:val="Table Grid"/>
    <w:basedOn w:val="TableauNormal"/>
    <w:uiPriority w:val="39"/>
    <w:rsid w:val="00CA5F7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itre2Car" w:customStyle="1">
    <w:name w:val="Titre 2 Car"/>
    <w:basedOn w:val="Policepardfaut"/>
    <w:link w:val="Titre2"/>
    <w:uiPriority w:val="9"/>
    <w:rsid w:val="0007576F"/>
    <w:rPr>
      <w:rFonts w:ascii="Times New Roman" w:hAnsi="Times New Roman" w:eastAsia="Times New Roman" w:cs="Times New Roman"/>
      <w:b/>
      <w:bCs/>
      <w:kern w:val="0"/>
      <w:sz w:val="36"/>
      <w:szCs w:val="36"/>
      <w:lang w:eastAsia="en-GB"/>
      <w14:ligatures w14:val="none"/>
    </w:rPr>
  </w:style>
  <w:style w:type="character" w:styleId="Titre1Car" w:customStyle="1">
    <w:name w:val="Titre 1 Car"/>
    <w:basedOn w:val="Policepardfaut"/>
    <w:link w:val="Titre1"/>
    <w:uiPriority w:val="9"/>
    <w:rsid w:val="0007576F"/>
    <w:rPr>
      <w:rFonts w:asciiTheme="majorHAnsi" w:hAnsiTheme="majorHAnsi" w:eastAsiaTheme="majorEastAsia" w:cstheme="majorBidi"/>
      <w:color w:val="2F5496" w:themeColor="accent1" w:themeShade="BF"/>
      <w:sz w:val="32"/>
      <w:szCs w:val="32"/>
    </w:rPr>
  </w:style>
  <w:style w:type="character" w:styleId="apple-converted-space" w:customStyle="1">
    <w:name w:val="apple-converted-space"/>
    <w:basedOn w:val="Policepardfaut"/>
    <w:rsid w:val="0007576F"/>
  </w:style>
  <w:style w:type="character" w:styleId="me-1" w:customStyle="1">
    <w:name w:val="me-1"/>
    <w:basedOn w:val="Policepardfaut"/>
    <w:rsid w:val="0007576F"/>
  </w:style>
  <w:style w:type="paragraph" w:styleId="Pieddepage">
    <w:name w:val="footer"/>
    <w:basedOn w:val="Normal"/>
    <w:link w:val="PieddepageCar"/>
    <w:uiPriority w:val="99"/>
    <w:unhideWhenUsed/>
    <w:rsid w:val="006969A2"/>
    <w:pPr>
      <w:tabs>
        <w:tab w:val="center" w:pos="4513"/>
        <w:tab w:val="right" w:pos="9026"/>
      </w:tabs>
    </w:pPr>
    <w:rPr>
      <w:rFonts w:asciiTheme="minorHAnsi" w:hAnsiTheme="minorHAnsi" w:eastAsiaTheme="minorHAnsi" w:cstheme="minorBidi"/>
      <w:kern w:val="2"/>
      <w:lang w:eastAsia="en-US"/>
      <w14:ligatures w14:val="standardContextual"/>
    </w:rPr>
  </w:style>
  <w:style w:type="character" w:styleId="PieddepageCar" w:customStyle="1">
    <w:name w:val="Pied de page Car"/>
    <w:basedOn w:val="Policepardfaut"/>
    <w:link w:val="Pieddepage"/>
    <w:uiPriority w:val="99"/>
    <w:rsid w:val="006969A2"/>
  </w:style>
  <w:style w:type="character" w:styleId="Numrodepage">
    <w:name w:val="page number"/>
    <w:basedOn w:val="Policepardfaut"/>
    <w:uiPriority w:val="99"/>
    <w:semiHidden/>
    <w:unhideWhenUsed/>
    <w:rsid w:val="006969A2"/>
  </w:style>
  <w:style w:type="character" w:styleId="Lienhypertexte">
    <w:name w:val="Hyperlink"/>
    <w:basedOn w:val="Policepardfaut"/>
    <w:uiPriority w:val="99"/>
    <w:unhideWhenUsed/>
    <w:rsid w:val="003F0E89"/>
    <w:rPr>
      <w:color w:val="0563C1" w:themeColor="hyperlink"/>
      <w:u w:val="single"/>
    </w:rPr>
  </w:style>
  <w:style w:type="character" w:styleId="Mentionnonrsolue">
    <w:name w:val="Unresolved Mention"/>
    <w:basedOn w:val="Policepardfaut"/>
    <w:uiPriority w:val="99"/>
    <w:semiHidden/>
    <w:unhideWhenUsed/>
    <w:rsid w:val="003F0E89"/>
    <w:rPr>
      <w:color w:val="605E5C"/>
      <w:shd w:val="clear" w:color="auto" w:fill="E1DFDD"/>
    </w:rPr>
  </w:style>
  <w:style w:type="paragraph" w:styleId="Paragraphedeliste">
    <w:name w:val="List Paragraph"/>
    <w:basedOn w:val="Normal"/>
    <w:uiPriority w:val="34"/>
    <w:qFormat/>
    <w:rsid w:val="003F0E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9003">
      <w:bodyDiv w:val="1"/>
      <w:marLeft w:val="0"/>
      <w:marRight w:val="0"/>
      <w:marTop w:val="0"/>
      <w:marBottom w:val="0"/>
      <w:divBdr>
        <w:top w:val="none" w:sz="0" w:space="0" w:color="auto"/>
        <w:left w:val="none" w:sz="0" w:space="0" w:color="auto"/>
        <w:bottom w:val="none" w:sz="0" w:space="0" w:color="auto"/>
        <w:right w:val="none" w:sz="0" w:space="0" w:color="auto"/>
      </w:divBdr>
    </w:div>
    <w:div w:id="281764842">
      <w:bodyDiv w:val="1"/>
      <w:marLeft w:val="0"/>
      <w:marRight w:val="0"/>
      <w:marTop w:val="0"/>
      <w:marBottom w:val="0"/>
      <w:divBdr>
        <w:top w:val="none" w:sz="0" w:space="0" w:color="auto"/>
        <w:left w:val="none" w:sz="0" w:space="0" w:color="auto"/>
        <w:bottom w:val="none" w:sz="0" w:space="0" w:color="auto"/>
        <w:right w:val="none" w:sz="0" w:space="0" w:color="auto"/>
      </w:divBdr>
      <w:divsChild>
        <w:div w:id="956329401">
          <w:marLeft w:val="0"/>
          <w:marRight w:val="0"/>
          <w:marTop w:val="0"/>
          <w:marBottom w:val="0"/>
          <w:divBdr>
            <w:top w:val="single" w:sz="2" w:space="0" w:color="auto"/>
            <w:left w:val="single" w:sz="2" w:space="0" w:color="auto"/>
            <w:bottom w:val="single" w:sz="6" w:space="0" w:color="auto"/>
            <w:right w:val="single" w:sz="2" w:space="0" w:color="auto"/>
          </w:divBdr>
          <w:divsChild>
            <w:div w:id="1736002203">
              <w:marLeft w:val="0"/>
              <w:marRight w:val="0"/>
              <w:marTop w:val="100"/>
              <w:marBottom w:val="100"/>
              <w:divBdr>
                <w:top w:val="single" w:sz="2" w:space="0" w:color="D9D9E3"/>
                <w:left w:val="single" w:sz="2" w:space="0" w:color="D9D9E3"/>
                <w:bottom w:val="single" w:sz="2" w:space="0" w:color="D9D9E3"/>
                <w:right w:val="single" w:sz="2" w:space="0" w:color="D9D9E3"/>
              </w:divBdr>
              <w:divsChild>
                <w:div w:id="390344503">
                  <w:marLeft w:val="0"/>
                  <w:marRight w:val="0"/>
                  <w:marTop w:val="0"/>
                  <w:marBottom w:val="0"/>
                  <w:divBdr>
                    <w:top w:val="single" w:sz="2" w:space="0" w:color="D9D9E3"/>
                    <w:left w:val="single" w:sz="2" w:space="0" w:color="D9D9E3"/>
                    <w:bottom w:val="single" w:sz="2" w:space="0" w:color="D9D9E3"/>
                    <w:right w:val="single" w:sz="2" w:space="0" w:color="D9D9E3"/>
                  </w:divBdr>
                  <w:divsChild>
                    <w:div w:id="1344471871">
                      <w:marLeft w:val="0"/>
                      <w:marRight w:val="0"/>
                      <w:marTop w:val="0"/>
                      <w:marBottom w:val="0"/>
                      <w:divBdr>
                        <w:top w:val="single" w:sz="2" w:space="0" w:color="D9D9E3"/>
                        <w:left w:val="single" w:sz="2" w:space="0" w:color="D9D9E3"/>
                        <w:bottom w:val="single" w:sz="2" w:space="0" w:color="D9D9E3"/>
                        <w:right w:val="single" w:sz="2" w:space="0" w:color="D9D9E3"/>
                      </w:divBdr>
                      <w:divsChild>
                        <w:div w:id="739139302">
                          <w:marLeft w:val="0"/>
                          <w:marRight w:val="0"/>
                          <w:marTop w:val="0"/>
                          <w:marBottom w:val="0"/>
                          <w:divBdr>
                            <w:top w:val="single" w:sz="2" w:space="0" w:color="D9D9E3"/>
                            <w:left w:val="single" w:sz="2" w:space="0" w:color="D9D9E3"/>
                            <w:bottom w:val="single" w:sz="2" w:space="0" w:color="D9D9E3"/>
                            <w:right w:val="single" w:sz="2" w:space="0" w:color="D9D9E3"/>
                          </w:divBdr>
                          <w:divsChild>
                            <w:div w:id="716274267">
                              <w:marLeft w:val="0"/>
                              <w:marRight w:val="0"/>
                              <w:marTop w:val="0"/>
                              <w:marBottom w:val="0"/>
                              <w:divBdr>
                                <w:top w:val="single" w:sz="2" w:space="0" w:color="D9D9E3"/>
                                <w:left w:val="single" w:sz="2" w:space="0" w:color="D9D9E3"/>
                                <w:bottom w:val="single" w:sz="2" w:space="0" w:color="D9D9E3"/>
                                <w:right w:val="single" w:sz="2" w:space="0" w:color="D9D9E3"/>
                              </w:divBdr>
                              <w:divsChild>
                                <w:div w:id="1756705553">
                                  <w:marLeft w:val="0"/>
                                  <w:marRight w:val="0"/>
                                  <w:marTop w:val="0"/>
                                  <w:marBottom w:val="0"/>
                                  <w:divBdr>
                                    <w:top w:val="single" w:sz="2" w:space="0" w:color="D9D9E3"/>
                                    <w:left w:val="single" w:sz="2" w:space="0" w:color="D9D9E3"/>
                                    <w:bottom w:val="single" w:sz="2" w:space="0" w:color="D9D9E3"/>
                                    <w:right w:val="single" w:sz="2" w:space="0" w:color="D9D9E3"/>
                                  </w:divBdr>
                                  <w:divsChild>
                                    <w:div w:id="762480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24678881">
          <w:marLeft w:val="0"/>
          <w:marRight w:val="0"/>
          <w:marTop w:val="0"/>
          <w:marBottom w:val="0"/>
          <w:divBdr>
            <w:top w:val="single" w:sz="2" w:space="0" w:color="auto"/>
            <w:left w:val="single" w:sz="2" w:space="0" w:color="auto"/>
            <w:bottom w:val="single" w:sz="6" w:space="0" w:color="auto"/>
            <w:right w:val="single" w:sz="2" w:space="0" w:color="auto"/>
          </w:divBdr>
          <w:divsChild>
            <w:div w:id="1271932380">
              <w:marLeft w:val="0"/>
              <w:marRight w:val="0"/>
              <w:marTop w:val="100"/>
              <w:marBottom w:val="100"/>
              <w:divBdr>
                <w:top w:val="single" w:sz="2" w:space="0" w:color="D9D9E3"/>
                <w:left w:val="single" w:sz="2" w:space="0" w:color="D9D9E3"/>
                <w:bottom w:val="single" w:sz="2" w:space="0" w:color="D9D9E3"/>
                <w:right w:val="single" w:sz="2" w:space="0" w:color="D9D9E3"/>
              </w:divBdr>
              <w:divsChild>
                <w:div w:id="1428041726">
                  <w:marLeft w:val="0"/>
                  <w:marRight w:val="0"/>
                  <w:marTop w:val="0"/>
                  <w:marBottom w:val="0"/>
                  <w:divBdr>
                    <w:top w:val="single" w:sz="2" w:space="0" w:color="D9D9E3"/>
                    <w:left w:val="single" w:sz="2" w:space="0" w:color="D9D9E3"/>
                    <w:bottom w:val="single" w:sz="2" w:space="0" w:color="D9D9E3"/>
                    <w:right w:val="single" w:sz="2" w:space="0" w:color="D9D9E3"/>
                  </w:divBdr>
                  <w:divsChild>
                    <w:div w:id="920485256">
                      <w:marLeft w:val="0"/>
                      <w:marRight w:val="0"/>
                      <w:marTop w:val="0"/>
                      <w:marBottom w:val="0"/>
                      <w:divBdr>
                        <w:top w:val="single" w:sz="2" w:space="0" w:color="D9D9E3"/>
                        <w:left w:val="single" w:sz="2" w:space="0" w:color="D9D9E3"/>
                        <w:bottom w:val="single" w:sz="2" w:space="0" w:color="D9D9E3"/>
                        <w:right w:val="single" w:sz="2" w:space="0" w:color="D9D9E3"/>
                      </w:divBdr>
                      <w:divsChild>
                        <w:div w:id="518589826">
                          <w:marLeft w:val="0"/>
                          <w:marRight w:val="0"/>
                          <w:marTop w:val="0"/>
                          <w:marBottom w:val="0"/>
                          <w:divBdr>
                            <w:top w:val="single" w:sz="2" w:space="0" w:color="D9D9E3"/>
                            <w:left w:val="single" w:sz="2" w:space="0" w:color="D9D9E3"/>
                            <w:bottom w:val="single" w:sz="2" w:space="0" w:color="D9D9E3"/>
                            <w:right w:val="single" w:sz="2" w:space="0" w:color="D9D9E3"/>
                          </w:divBdr>
                          <w:divsChild>
                            <w:div w:id="17428276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67109631">
                      <w:marLeft w:val="0"/>
                      <w:marRight w:val="0"/>
                      <w:marTop w:val="0"/>
                      <w:marBottom w:val="0"/>
                      <w:divBdr>
                        <w:top w:val="single" w:sz="2" w:space="0" w:color="D9D9E3"/>
                        <w:left w:val="single" w:sz="2" w:space="0" w:color="D9D9E3"/>
                        <w:bottom w:val="single" w:sz="2" w:space="0" w:color="D9D9E3"/>
                        <w:right w:val="single" w:sz="2" w:space="0" w:color="D9D9E3"/>
                      </w:divBdr>
                      <w:divsChild>
                        <w:div w:id="1070422180">
                          <w:marLeft w:val="0"/>
                          <w:marRight w:val="0"/>
                          <w:marTop w:val="0"/>
                          <w:marBottom w:val="0"/>
                          <w:divBdr>
                            <w:top w:val="single" w:sz="2" w:space="0" w:color="D9D9E3"/>
                            <w:left w:val="single" w:sz="2" w:space="0" w:color="D9D9E3"/>
                            <w:bottom w:val="single" w:sz="2" w:space="0" w:color="D9D9E3"/>
                            <w:right w:val="single" w:sz="2" w:space="0" w:color="D9D9E3"/>
                          </w:divBdr>
                          <w:divsChild>
                            <w:div w:id="62141926">
                              <w:marLeft w:val="0"/>
                              <w:marRight w:val="0"/>
                              <w:marTop w:val="0"/>
                              <w:marBottom w:val="0"/>
                              <w:divBdr>
                                <w:top w:val="single" w:sz="2" w:space="0" w:color="D9D9E3"/>
                                <w:left w:val="single" w:sz="2" w:space="0" w:color="D9D9E3"/>
                                <w:bottom w:val="single" w:sz="2" w:space="0" w:color="D9D9E3"/>
                                <w:right w:val="single" w:sz="2" w:space="0" w:color="D9D9E3"/>
                              </w:divBdr>
                              <w:divsChild>
                                <w:div w:id="255406977">
                                  <w:marLeft w:val="0"/>
                                  <w:marRight w:val="0"/>
                                  <w:marTop w:val="0"/>
                                  <w:marBottom w:val="0"/>
                                  <w:divBdr>
                                    <w:top w:val="single" w:sz="2" w:space="0" w:color="D9D9E3"/>
                                    <w:left w:val="single" w:sz="2" w:space="0" w:color="D9D9E3"/>
                                    <w:bottom w:val="single" w:sz="2" w:space="0" w:color="D9D9E3"/>
                                    <w:right w:val="single" w:sz="2" w:space="0" w:color="D9D9E3"/>
                                  </w:divBdr>
                                  <w:divsChild>
                                    <w:div w:id="2017533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52197044">
          <w:marLeft w:val="0"/>
          <w:marRight w:val="0"/>
          <w:marTop w:val="0"/>
          <w:marBottom w:val="0"/>
          <w:divBdr>
            <w:top w:val="single" w:sz="2" w:space="0" w:color="auto"/>
            <w:left w:val="single" w:sz="2" w:space="0" w:color="auto"/>
            <w:bottom w:val="single" w:sz="6" w:space="0" w:color="auto"/>
            <w:right w:val="single" w:sz="2" w:space="0" w:color="auto"/>
          </w:divBdr>
          <w:divsChild>
            <w:div w:id="976297127">
              <w:marLeft w:val="0"/>
              <w:marRight w:val="0"/>
              <w:marTop w:val="100"/>
              <w:marBottom w:val="100"/>
              <w:divBdr>
                <w:top w:val="single" w:sz="2" w:space="0" w:color="D9D9E3"/>
                <w:left w:val="single" w:sz="2" w:space="0" w:color="D9D9E3"/>
                <w:bottom w:val="single" w:sz="2" w:space="0" w:color="D9D9E3"/>
                <w:right w:val="single" w:sz="2" w:space="0" w:color="D9D9E3"/>
              </w:divBdr>
              <w:divsChild>
                <w:div w:id="868490734">
                  <w:marLeft w:val="0"/>
                  <w:marRight w:val="0"/>
                  <w:marTop w:val="0"/>
                  <w:marBottom w:val="0"/>
                  <w:divBdr>
                    <w:top w:val="single" w:sz="2" w:space="0" w:color="D9D9E3"/>
                    <w:left w:val="single" w:sz="2" w:space="0" w:color="D9D9E3"/>
                    <w:bottom w:val="single" w:sz="2" w:space="0" w:color="D9D9E3"/>
                    <w:right w:val="single" w:sz="2" w:space="0" w:color="D9D9E3"/>
                  </w:divBdr>
                  <w:divsChild>
                    <w:div w:id="1110976373">
                      <w:marLeft w:val="0"/>
                      <w:marRight w:val="0"/>
                      <w:marTop w:val="0"/>
                      <w:marBottom w:val="0"/>
                      <w:divBdr>
                        <w:top w:val="single" w:sz="2" w:space="0" w:color="D9D9E3"/>
                        <w:left w:val="single" w:sz="2" w:space="0" w:color="D9D9E3"/>
                        <w:bottom w:val="single" w:sz="2" w:space="0" w:color="D9D9E3"/>
                        <w:right w:val="single" w:sz="2" w:space="0" w:color="D9D9E3"/>
                      </w:divBdr>
                      <w:divsChild>
                        <w:div w:id="342167548">
                          <w:marLeft w:val="0"/>
                          <w:marRight w:val="0"/>
                          <w:marTop w:val="0"/>
                          <w:marBottom w:val="0"/>
                          <w:divBdr>
                            <w:top w:val="single" w:sz="2" w:space="0" w:color="D9D9E3"/>
                            <w:left w:val="single" w:sz="2" w:space="0" w:color="D9D9E3"/>
                            <w:bottom w:val="single" w:sz="2" w:space="0" w:color="D9D9E3"/>
                            <w:right w:val="single" w:sz="2" w:space="0" w:color="D9D9E3"/>
                          </w:divBdr>
                          <w:divsChild>
                            <w:div w:id="3135367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70945473">
                      <w:marLeft w:val="0"/>
                      <w:marRight w:val="0"/>
                      <w:marTop w:val="0"/>
                      <w:marBottom w:val="0"/>
                      <w:divBdr>
                        <w:top w:val="single" w:sz="2" w:space="0" w:color="D9D9E3"/>
                        <w:left w:val="single" w:sz="2" w:space="0" w:color="D9D9E3"/>
                        <w:bottom w:val="single" w:sz="2" w:space="0" w:color="D9D9E3"/>
                        <w:right w:val="single" w:sz="2" w:space="0" w:color="D9D9E3"/>
                      </w:divBdr>
                      <w:divsChild>
                        <w:div w:id="1573152894">
                          <w:marLeft w:val="0"/>
                          <w:marRight w:val="0"/>
                          <w:marTop w:val="0"/>
                          <w:marBottom w:val="0"/>
                          <w:divBdr>
                            <w:top w:val="single" w:sz="2" w:space="0" w:color="D9D9E3"/>
                            <w:left w:val="single" w:sz="2" w:space="0" w:color="D9D9E3"/>
                            <w:bottom w:val="single" w:sz="2" w:space="0" w:color="D9D9E3"/>
                            <w:right w:val="single" w:sz="2" w:space="0" w:color="D9D9E3"/>
                          </w:divBdr>
                          <w:divsChild>
                            <w:div w:id="406265740">
                              <w:marLeft w:val="0"/>
                              <w:marRight w:val="0"/>
                              <w:marTop w:val="0"/>
                              <w:marBottom w:val="0"/>
                              <w:divBdr>
                                <w:top w:val="single" w:sz="2" w:space="0" w:color="D9D9E3"/>
                                <w:left w:val="single" w:sz="2" w:space="0" w:color="D9D9E3"/>
                                <w:bottom w:val="single" w:sz="2" w:space="0" w:color="D9D9E3"/>
                                <w:right w:val="single" w:sz="2" w:space="0" w:color="D9D9E3"/>
                              </w:divBdr>
                              <w:divsChild>
                                <w:div w:id="1650402430">
                                  <w:marLeft w:val="0"/>
                                  <w:marRight w:val="0"/>
                                  <w:marTop w:val="0"/>
                                  <w:marBottom w:val="0"/>
                                  <w:divBdr>
                                    <w:top w:val="single" w:sz="2" w:space="0" w:color="D9D9E3"/>
                                    <w:left w:val="single" w:sz="2" w:space="0" w:color="D9D9E3"/>
                                    <w:bottom w:val="single" w:sz="2" w:space="0" w:color="D9D9E3"/>
                                    <w:right w:val="single" w:sz="2" w:space="0" w:color="D9D9E3"/>
                                  </w:divBdr>
                                  <w:divsChild>
                                    <w:div w:id="19094154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992102117">
          <w:marLeft w:val="0"/>
          <w:marRight w:val="0"/>
          <w:marTop w:val="0"/>
          <w:marBottom w:val="0"/>
          <w:divBdr>
            <w:top w:val="single" w:sz="2" w:space="0" w:color="auto"/>
            <w:left w:val="single" w:sz="2" w:space="0" w:color="auto"/>
            <w:bottom w:val="single" w:sz="6" w:space="0" w:color="auto"/>
            <w:right w:val="single" w:sz="2" w:space="0" w:color="auto"/>
          </w:divBdr>
          <w:divsChild>
            <w:div w:id="254484507">
              <w:marLeft w:val="0"/>
              <w:marRight w:val="0"/>
              <w:marTop w:val="100"/>
              <w:marBottom w:val="100"/>
              <w:divBdr>
                <w:top w:val="single" w:sz="2" w:space="0" w:color="D9D9E3"/>
                <w:left w:val="single" w:sz="2" w:space="0" w:color="D9D9E3"/>
                <w:bottom w:val="single" w:sz="2" w:space="0" w:color="D9D9E3"/>
                <w:right w:val="single" w:sz="2" w:space="0" w:color="D9D9E3"/>
              </w:divBdr>
              <w:divsChild>
                <w:div w:id="1160459455">
                  <w:marLeft w:val="0"/>
                  <w:marRight w:val="0"/>
                  <w:marTop w:val="0"/>
                  <w:marBottom w:val="0"/>
                  <w:divBdr>
                    <w:top w:val="single" w:sz="2" w:space="0" w:color="D9D9E3"/>
                    <w:left w:val="single" w:sz="2" w:space="0" w:color="D9D9E3"/>
                    <w:bottom w:val="single" w:sz="2" w:space="0" w:color="D9D9E3"/>
                    <w:right w:val="single" w:sz="2" w:space="0" w:color="D9D9E3"/>
                  </w:divBdr>
                  <w:divsChild>
                    <w:div w:id="391268234">
                      <w:marLeft w:val="0"/>
                      <w:marRight w:val="0"/>
                      <w:marTop w:val="0"/>
                      <w:marBottom w:val="0"/>
                      <w:divBdr>
                        <w:top w:val="single" w:sz="2" w:space="0" w:color="D9D9E3"/>
                        <w:left w:val="single" w:sz="2" w:space="0" w:color="D9D9E3"/>
                        <w:bottom w:val="single" w:sz="2" w:space="0" w:color="D9D9E3"/>
                        <w:right w:val="single" w:sz="2" w:space="0" w:color="D9D9E3"/>
                      </w:divBdr>
                      <w:divsChild>
                        <w:div w:id="335232211">
                          <w:marLeft w:val="0"/>
                          <w:marRight w:val="0"/>
                          <w:marTop w:val="0"/>
                          <w:marBottom w:val="0"/>
                          <w:divBdr>
                            <w:top w:val="single" w:sz="2" w:space="0" w:color="D9D9E3"/>
                            <w:left w:val="single" w:sz="2" w:space="0" w:color="D9D9E3"/>
                            <w:bottom w:val="single" w:sz="2" w:space="0" w:color="D9D9E3"/>
                            <w:right w:val="single" w:sz="2" w:space="0" w:color="D9D9E3"/>
                          </w:divBdr>
                          <w:divsChild>
                            <w:div w:id="12025204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47690140">
                      <w:marLeft w:val="0"/>
                      <w:marRight w:val="0"/>
                      <w:marTop w:val="0"/>
                      <w:marBottom w:val="0"/>
                      <w:divBdr>
                        <w:top w:val="single" w:sz="2" w:space="0" w:color="D9D9E3"/>
                        <w:left w:val="single" w:sz="2" w:space="0" w:color="D9D9E3"/>
                        <w:bottom w:val="single" w:sz="2" w:space="0" w:color="D9D9E3"/>
                        <w:right w:val="single" w:sz="2" w:space="0" w:color="D9D9E3"/>
                      </w:divBdr>
                      <w:divsChild>
                        <w:div w:id="389692324">
                          <w:marLeft w:val="0"/>
                          <w:marRight w:val="0"/>
                          <w:marTop w:val="0"/>
                          <w:marBottom w:val="0"/>
                          <w:divBdr>
                            <w:top w:val="single" w:sz="2" w:space="0" w:color="D9D9E3"/>
                            <w:left w:val="single" w:sz="2" w:space="0" w:color="D9D9E3"/>
                            <w:bottom w:val="single" w:sz="2" w:space="0" w:color="D9D9E3"/>
                            <w:right w:val="single" w:sz="2" w:space="0" w:color="D9D9E3"/>
                          </w:divBdr>
                          <w:divsChild>
                            <w:div w:id="1971280926">
                              <w:marLeft w:val="0"/>
                              <w:marRight w:val="0"/>
                              <w:marTop w:val="0"/>
                              <w:marBottom w:val="0"/>
                              <w:divBdr>
                                <w:top w:val="single" w:sz="2" w:space="0" w:color="D9D9E3"/>
                                <w:left w:val="single" w:sz="2" w:space="0" w:color="D9D9E3"/>
                                <w:bottom w:val="single" w:sz="2" w:space="0" w:color="D9D9E3"/>
                                <w:right w:val="single" w:sz="2" w:space="0" w:color="D9D9E3"/>
                              </w:divBdr>
                              <w:divsChild>
                                <w:div w:id="322441150">
                                  <w:marLeft w:val="0"/>
                                  <w:marRight w:val="0"/>
                                  <w:marTop w:val="0"/>
                                  <w:marBottom w:val="0"/>
                                  <w:divBdr>
                                    <w:top w:val="single" w:sz="2" w:space="0" w:color="D9D9E3"/>
                                    <w:left w:val="single" w:sz="2" w:space="0" w:color="D9D9E3"/>
                                    <w:bottom w:val="single" w:sz="2" w:space="0" w:color="D9D9E3"/>
                                    <w:right w:val="single" w:sz="2" w:space="0" w:color="D9D9E3"/>
                                  </w:divBdr>
                                  <w:divsChild>
                                    <w:div w:id="1551898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3925013">
          <w:marLeft w:val="0"/>
          <w:marRight w:val="0"/>
          <w:marTop w:val="0"/>
          <w:marBottom w:val="0"/>
          <w:divBdr>
            <w:top w:val="single" w:sz="2" w:space="0" w:color="auto"/>
            <w:left w:val="single" w:sz="2" w:space="0" w:color="auto"/>
            <w:bottom w:val="single" w:sz="6" w:space="0" w:color="auto"/>
            <w:right w:val="single" w:sz="2" w:space="0" w:color="auto"/>
          </w:divBdr>
          <w:divsChild>
            <w:div w:id="1099332465">
              <w:marLeft w:val="0"/>
              <w:marRight w:val="0"/>
              <w:marTop w:val="100"/>
              <w:marBottom w:val="100"/>
              <w:divBdr>
                <w:top w:val="single" w:sz="2" w:space="0" w:color="D9D9E3"/>
                <w:left w:val="single" w:sz="2" w:space="0" w:color="D9D9E3"/>
                <w:bottom w:val="single" w:sz="2" w:space="0" w:color="D9D9E3"/>
                <w:right w:val="single" w:sz="2" w:space="0" w:color="D9D9E3"/>
              </w:divBdr>
              <w:divsChild>
                <w:div w:id="928736355">
                  <w:marLeft w:val="0"/>
                  <w:marRight w:val="0"/>
                  <w:marTop w:val="0"/>
                  <w:marBottom w:val="0"/>
                  <w:divBdr>
                    <w:top w:val="single" w:sz="2" w:space="0" w:color="D9D9E3"/>
                    <w:left w:val="single" w:sz="2" w:space="0" w:color="D9D9E3"/>
                    <w:bottom w:val="single" w:sz="2" w:space="0" w:color="D9D9E3"/>
                    <w:right w:val="single" w:sz="2" w:space="0" w:color="D9D9E3"/>
                  </w:divBdr>
                  <w:divsChild>
                    <w:div w:id="1413350428">
                      <w:marLeft w:val="0"/>
                      <w:marRight w:val="0"/>
                      <w:marTop w:val="0"/>
                      <w:marBottom w:val="0"/>
                      <w:divBdr>
                        <w:top w:val="single" w:sz="2" w:space="0" w:color="D9D9E3"/>
                        <w:left w:val="single" w:sz="2" w:space="0" w:color="D9D9E3"/>
                        <w:bottom w:val="single" w:sz="2" w:space="0" w:color="D9D9E3"/>
                        <w:right w:val="single" w:sz="2" w:space="0" w:color="D9D9E3"/>
                      </w:divBdr>
                      <w:divsChild>
                        <w:div w:id="1849560280">
                          <w:marLeft w:val="0"/>
                          <w:marRight w:val="0"/>
                          <w:marTop w:val="0"/>
                          <w:marBottom w:val="0"/>
                          <w:divBdr>
                            <w:top w:val="single" w:sz="2" w:space="0" w:color="D9D9E3"/>
                            <w:left w:val="single" w:sz="2" w:space="0" w:color="D9D9E3"/>
                            <w:bottom w:val="single" w:sz="2" w:space="0" w:color="D9D9E3"/>
                            <w:right w:val="single" w:sz="2" w:space="0" w:color="D9D9E3"/>
                          </w:divBdr>
                          <w:divsChild>
                            <w:div w:id="13749637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6743505">
                      <w:marLeft w:val="0"/>
                      <w:marRight w:val="0"/>
                      <w:marTop w:val="0"/>
                      <w:marBottom w:val="0"/>
                      <w:divBdr>
                        <w:top w:val="single" w:sz="2" w:space="0" w:color="D9D9E3"/>
                        <w:left w:val="single" w:sz="2" w:space="0" w:color="D9D9E3"/>
                        <w:bottom w:val="single" w:sz="2" w:space="0" w:color="D9D9E3"/>
                        <w:right w:val="single" w:sz="2" w:space="0" w:color="D9D9E3"/>
                      </w:divBdr>
                      <w:divsChild>
                        <w:div w:id="640887658">
                          <w:marLeft w:val="0"/>
                          <w:marRight w:val="0"/>
                          <w:marTop w:val="0"/>
                          <w:marBottom w:val="0"/>
                          <w:divBdr>
                            <w:top w:val="single" w:sz="2" w:space="0" w:color="D9D9E3"/>
                            <w:left w:val="single" w:sz="2" w:space="0" w:color="D9D9E3"/>
                            <w:bottom w:val="single" w:sz="2" w:space="0" w:color="D9D9E3"/>
                            <w:right w:val="single" w:sz="2" w:space="0" w:color="D9D9E3"/>
                          </w:divBdr>
                          <w:divsChild>
                            <w:div w:id="1205753896">
                              <w:marLeft w:val="0"/>
                              <w:marRight w:val="0"/>
                              <w:marTop w:val="0"/>
                              <w:marBottom w:val="0"/>
                              <w:divBdr>
                                <w:top w:val="single" w:sz="2" w:space="0" w:color="D9D9E3"/>
                                <w:left w:val="single" w:sz="2" w:space="0" w:color="D9D9E3"/>
                                <w:bottom w:val="single" w:sz="2" w:space="0" w:color="D9D9E3"/>
                                <w:right w:val="single" w:sz="2" w:space="0" w:color="D9D9E3"/>
                              </w:divBdr>
                              <w:divsChild>
                                <w:div w:id="367680827">
                                  <w:marLeft w:val="0"/>
                                  <w:marRight w:val="0"/>
                                  <w:marTop w:val="0"/>
                                  <w:marBottom w:val="0"/>
                                  <w:divBdr>
                                    <w:top w:val="single" w:sz="2" w:space="0" w:color="D9D9E3"/>
                                    <w:left w:val="single" w:sz="2" w:space="0" w:color="D9D9E3"/>
                                    <w:bottom w:val="single" w:sz="2" w:space="0" w:color="D9D9E3"/>
                                    <w:right w:val="single" w:sz="2" w:space="0" w:color="D9D9E3"/>
                                  </w:divBdr>
                                  <w:divsChild>
                                    <w:div w:id="458568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542059348">
          <w:marLeft w:val="0"/>
          <w:marRight w:val="0"/>
          <w:marTop w:val="0"/>
          <w:marBottom w:val="0"/>
          <w:divBdr>
            <w:top w:val="single" w:sz="2" w:space="0" w:color="auto"/>
            <w:left w:val="single" w:sz="2" w:space="0" w:color="auto"/>
            <w:bottom w:val="single" w:sz="6" w:space="0" w:color="auto"/>
            <w:right w:val="single" w:sz="2" w:space="0" w:color="auto"/>
          </w:divBdr>
          <w:divsChild>
            <w:div w:id="829293189">
              <w:marLeft w:val="0"/>
              <w:marRight w:val="0"/>
              <w:marTop w:val="100"/>
              <w:marBottom w:val="100"/>
              <w:divBdr>
                <w:top w:val="single" w:sz="2" w:space="0" w:color="D9D9E3"/>
                <w:left w:val="single" w:sz="2" w:space="0" w:color="D9D9E3"/>
                <w:bottom w:val="single" w:sz="2" w:space="0" w:color="D9D9E3"/>
                <w:right w:val="single" w:sz="2" w:space="0" w:color="D9D9E3"/>
              </w:divBdr>
              <w:divsChild>
                <w:div w:id="403837544">
                  <w:marLeft w:val="0"/>
                  <w:marRight w:val="0"/>
                  <w:marTop w:val="0"/>
                  <w:marBottom w:val="0"/>
                  <w:divBdr>
                    <w:top w:val="single" w:sz="2" w:space="0" w:color="D9D9E3"/>
                    <w:left w:val="single" w:sz="2" w:space="0" w:color="D9D9E3"/>
                    <w:bottom w:val="single" w:sz="2" w:space="0" w:color="D9D9E3"/>
                    <w:right w:val="single" w:sz="2" w:space="0" w:color="D9D9E3"/>
                  </w:divBdr>
                  <w:divsChild>
                    <w:div w:id="1070423059">
                      <w:marLeft w:val="0"/>
                      <w:marRight w:val="0"/>
                      <w:marTop w:val="0"/>
                      <w:marBottom w:val="0"/>
                      <w:divBdr>
                        <w:top w:val="single" w:sz="2" w:space="0" w:color="D9D9E3"/>
                        <w:left w:val="single" w:sz="2" w:space="0" w:color="D9D9E3"/>
                        <w:bottom w:val="single" w:sz="2" w:space="0" w:color="D9D9E3"/>
                        <w:right w:val="single" w:sz="2" w:space="0" w:color="D9D9E3"/>
                      </w:divBdr>
                      <w:divsChild>
                        <w:div w:id="1125124508">
                          <w:marLeft w:val="0"/>
                          <w:marRight w:val="0"/>
                          <w:marTop w:val="0"/>
                          <w:marBottom w:val="0"/>
                          <w:divBdr>
                            <w:top w:val="single" w:sz="2" w:space="0" w:color="D9D9E3"/>
                            <w:left w:val="single" w:sz="2" w:space="0" w:color="D9D9E3"/>
                            <w:bottom w:val="single" w:sz="2" w:space="0" w:color="D9D9E3"/>
                            <w:right w:val="single" w:sz="2" w:space="0" w:color="D9D9E3"/>
                          </w:divBdr>
                          <w:divsChild>
                            <w:div w:id="18835171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00197775">
                      <w:marLeft w:val="0"/>
                      <w:marRight w:val="0"/>
                      <w:marTop w:val="0"/>
                      <w:marBottom w:val="0"/>
                      <w:divBdr>
                        <w:top w:val="single" w:sz="2" w:space="0" w:color="D9D9E3"/>
                        <w:left w:val="single" w:sz="2" w:space="0" w:color="D9D9E3"/>
                        <w:bottom w:val="single" w:sz="2" w:space="0" w:color="D9D9E3"/>
                        <w:right w:val="single" w:sz="2" w:space="0" w:color="D9D9E3"/>
                      </w:divBdr>
                      <w:divsChild>
                        <w:div w:id="1008366132">
                          <w:marLeft w:val="0"/>
                          <w:marRight w:val="0"/>
                          <w:marTop w:val="0"/>
                          <w:marBottom w:val="0"/>
                          <w:divBdr>
                            <w:top w:val="single" w:sz="2" w:space="0" w:color="D9D9E3"/>
                            <w:left w:val="single" w:sz="2" w:space="0" w:color="D9D9E3"/>
                            <w:bottom w:val="single" w:sz="2" w:space="0" w:color="D9D9E3"/>
                            <w:right w:val="single" w:sz="2" w:space="0" w:color="D9D9E3"/>
                          </w:divBdr>
                          <w:divsChild>
                            <w:div w:id="976567832">
                              <w:marLeft w:val="0"/>
                              <w:marRight w:val="0"/>
                              <w:marTop w:val="0"/>
                              <w:marBottom w:val="0"/>
                              <w:divBdr>
                                <w:top w:val="single" w:sz="2" w:space="0" w:color="D9D9E3"/>
                                <w:left w:val="single" w:sz="2" w:space="0" w:color="D9D9E3"/>
                                <w:bottom w:val="single" w:sz="2" w:space="0" w:color="D9D9E3"/>
                                <w:right w:val="single" w:sz="2" w:space="0" w:color="D9D9E3"/>
                              </w:divBdr>
                              <w:divsChild>
                                <w:div w:id="1948584091">
                                  <w:marLeft w:val="0"/>
                                  <w:marRight w:val="0"/>
                                  <w:marTop w:val="0"/>
                                  <w:marBottom w:val="0"/>
                                  <w:divBdr>
                                    <w:top w:val="single" w:sz="2" w:space="0" w:color="D9D9E3"/>
                                    <w:left w:val="single" w:sz="2" w:space="0" w:color="D9D9E3"/>
                                    <w:bottom w:val="single" w:sz="2" w:space="0" w:color="D9D9E3"/>
                                    <w:right w:val="single" w:sz="2" w:space="0" w:color="D9D9E3"/>
                                  </w:divBdr>
                                  <w:divsChild>
                                    <w:div w:id="17759822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05269357">
          <w:marLeft w:val="0"/>
          <w:marRight w:val="0"/>
          <w:marTop w:val="0"/>
          <w:marBottom w:val="0"/>
          <w:divBdr>
            <w:top w:val="single" w:sz="2" w:space="0" w:color="auto"/>
            <w:left w:val="single" w:sz="2" w:space="0" w:color="auto"/>
            <w:bottom w:val="single" w:sz="6" w:space="0" w:color="auto"/>
            <w:right w:val="single" w:sz="2" w:space="0" w:color="auto"/>
          </w:divBdr>
          <w:divsChild>
            <w:div w:id="710956223">
              <w:marLeft w:val="0"/>
              <w:marRight w:val="0"/>
              <w:marTop w:val="100"/>
              <w:marBottom w:val="100"/>
              <w:divBdr>
                <w:top w:val="single" w:sz="2" w:space="0" w:color="D9D9E3"/>
                <w:left w:val="single" w:sz="2" w:space="0" w:color="D9D9E3"/>
                <w:bottom w:val="single" w:sz="2" w:space="0" w:color="D9D9E3"/>
                <w:right w:val="single" w:sz="2" w:space="0" w:color="D9D9E3"/>
              </w:divBdr>
              <w:divsChild>
                <w:div w:id="680358217">
                  <w:marLeft w:val="0"/>
                  <w:marRight w:val="0"/>
                  <w:marTop w:val="0"/>
                  <w:marBottom w:val="0"/>
                  <w:divBdr>
                    <w:top w:val="single" w:sz="2" w:space="0" w:color="D9D9E3"/>
                    <w:left w:val="single" w:sz="2" w:space="0" w:color="D9D9E3"/>
                    <w:bottom w:val="single" w:sz="2" w:space="0" w:color="D9D9E3"/>
                    <w:right w:val="single" w:sz="2" w:space="0" w:color="D9D9E3"/>
                  </w:divBdr>
                  <w:divsChild>
                    <w:div w:id="1329362864">
                      <w:marLeft w:val="0"/>
                      <w:marRight w:val="0"/>
                      <w:marTop w:val="0"/>
                      <w:marBottom w:val="0"/>
                      <w:divBdr>
                        <w:top w:val="single" w:sz="2" w:space="0" w:color="D9D9E3"/>
                        <w:left w:val="single" w:sz="2" w:space="0" w:color="D9D9E3"/>
                        <w:bottom w:val="single" w:sz="2" w:space="0" w:color="D9D9E3"/>
                        <w:right w:val="single" w:sz="2" w:space="0" w:color="D9D9E3"/>
                      </w:divBdr>
                      <w:divsChild>
                        <w:div w:id="2110470203">
                          <w:marLeft w:val="0"/>
                          <w:marRight w:val="0"/>
                          <w:marTop w:val="0"/>
                          <w:marBottom w:val="0"/>
                          <w:divBdr>
                            <w:top w:val="single" w:sz="2" w:space="0" w:color="D9D9E3"/>
                            <w:left w:val="single" w:sz="2" w:space="0" w:color="D9D9E3"/>
                            <w:bottom w:val="single" w:sz="2" w:space="0" w:color="D9D9E3"/>
                            <w:right w:val="single" w:sz="2" w:space="0" w:color="D9D9E3"/>
                          </w:divBdr>
                          <w:divsChild>
                            <w:div w:id="9623487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11810586">
                      <w:marLeft w:val="0"/>
                      <w:marRight w:val="0"/>
                      <w:marTop w:val="0"/>
                      <w:marBottom w:val="0"/>
                      <w:divBdr>
                        <w:top w:val="single" w:sz="2" w:space="0" w:color="D9D9E3"/>
                        <w:left w:val="single" w:sz="2" w:space="0" w:color="D9D9E3"/>
                        <w:bottom w:val="single" w:sz="2" w:space="0" w:color="D9D9E3"/>
                        <w:right w:val="single" w:sz="2" w:space="0" w:color="D9D9E3"/>
                      </w:divBdr>
                      <w:divsChild>
                        <w:div w:id="1832796479">
                          <w:marLeft w:val="0"/>
                          <w:marRight w:val="0"/>
                          <w:marTop w:val="0"/>
                          <w:marBottom w:val="0"/>
                          <w:divBdr>
                            <w:top w:val="single" w:sz="2" w:space="0" w:color="D9D9E3"/>
                            <w:left w:val="single" w:sz="2" w:space="0" w:color="D9D9E3"/>
                            <w:bottom w:val="single" w:sz="2" w:space="0" w:color="D9D9E3"/>
                            <w:right w:val="single" w:sz="2" w:space="0" w:color="D9D9E3"/>
                          </w:divBdr>
                          <w:divsChild>
                            <w:div w:id="1011681063">
                              <w:marLeft w:val="0"/>
                              <w:marRight w:val="0"/>
                              <w:marTop w:val="0"/>
                              <w:marBottom w:val="0"/>
                              <w:divBdr>
                                <w:top w:val="single" w:sz="2" w:space="0" w:color="D9D9E3"/>
                                <w:left w:val="single" w:sz="2" w:space="0" w:color="D9D9E3"/>
                                <w:bottom w:val="single" w:sz="2" w:space="0" w:color="D9D9E3"/>
                                <w:right w:val="single" w:sz="2" w:space="0" w:color="D9D9E3"/>
                              </w:divBdr>
                              <w:divsChild>
                                <w:div w:id="2053967060">
                                  <w:marLeft w:val="0"/>
                                  <w:marRight w:val="0"/>
                                  <w:marTop w:val="0"/>
                                  <w:marBottom w:val="0"/>
                                  <w:divBdr>
                                    <w:top w:val="single" w:sz="2" w:space="0" w:color="D9D9E3"/>
                                    <w:left w:val="single" w:sz="2" w:space="0" w:color="D9D9E3"/>
                                    <w:bottom w:val="single" w:sz="2" w:space="0" w:color="D9D9E3"/>
                                    <w:right w:val="single" w:sz="2" w:space="0" w:color="D9D9E3"/>
                                  </w:divBdr>
                                  <w:divsChild>
                                    <w:div w:id="20597422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63715041">
          <w:marLeft w:val="0"/>
          <w:marRight w:val="0"/>
          <w:marTop w:val="0"/>
          <w:marBottom w:val="0"/>
          <w:divBdr>
            <w:top w:val="single" w:sz="2" w:space="0" w:color="auto"/>
            <w:left w:val="single" w:sz="2" w:space="0" w:color="auto"/>
            <w:bottom w:val="single" w:sz="6" w:space="0" w:color="auto"/>
            <w:right w:val="single" w:sz="2" w:space="0" w:color="auto"/>
          </w:divBdr>
          <w:divsChild>
            <w:div w:id="161088141">
              <w:marLeft w:val="0"/>
              <w:marRight w:val="0"/>
              <w:marTop w:val="100"/>
              <w:marBottom w:val="100"/>
              <w:divBdr>
                <w:top w:val="single" w:sz="2" w:space="0" w:color="D9D9E3"/>
                <w:left w:val="single" w:sz="2" w:space="0" w:color="D9D9E3"/>
                <w:bottom w:val="single" w:sz="2" w:space="0" w:color="D9D9E3"/>
                <w:right w:val="single" w:sz="2" w:space="0" w:color="D9D9E3"/>
              </w:divBdr>
              <w:divsChild>
                <w:div w:id="1345326882">
                  <w:marLeft w:val="0"/>
                  <w:marRight w:val="0"/>
                  <w:marTop w:val="0"/>
                  <w:marBottom w:val="0"/>
                  <w:divBdr>
                    <w:top w:val="single" w:sz="2" w:space="0" w:color="D9D9E3"/>
                    <w:left w:val="single" w:sz="2" w:space="0" w:color="D9D9E3"/>
                    <w:bottom w:val="single" w:sz="2" w:space="0" w:color="D9D9E3"/>
                    <w:right w:val="single" w:sz="2" w:space="0" w:color="D9D9E3"/>
                  </w:divBdr>
                  <w:divsChild>
                    <w:div w:id="147021593">
                      <w:marLeft w:val="0"/>
                      <w:marRight w:val="0"/>
                      <w:marTop w:val="0"/>
                      <w:marBottom w:val="0"/>
                      <w:divBdr>
                        <w:top w:val="single" w:sz="2" w:space="0" w:color="D9D9E3"/>
                        <w:left w:val="single" w:sz="2" w:space="0" w:color="D9D9E3"/>
                        <w:bottom w:val="single" w:sz="2" w:space="0" w:color="D9D9E3"/>
                        <w:right w:val="single" w:sz="2" w:space="0" w:color="D9D9E3"/>
                      </w:divBdr>
                      <w:divsChild>
                        <w:div w:id="1109079421">
                          <w:marLeft w:val="0"/>
                          <w:marRight w:val="0"/>
                          <w:marTop w:val="0"/>
                          <w:marBottom w:val="0"/>
                          <w:divBdr>
                            <w:top w:val="single" w:sz="2" w:space="0" w:color="D9D9E3"/>
                            <w:left w:val="single" w:sz="2" w:space="0" w:color="D9D9E3"/>
                            <w:bottom w:val="single" w:sz="2" w:space="0" w:color="D9D9E3"/>
                            <w:right w:val="single" w:sz="2" w:space="0" w:color="D9D9E3"/>
                          </w:divBdr>
                          <w:divsChild>
                            <w:div w:id="21075798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37705731">
                      <w:marLeft w:val="0"/>
                      <w:marRight w:val="0"/>
                      <w:marTop w:val="0"/>
                      <w:marBottom w:val="0"/>
                      <w:divBdr>
                        <w:top w:val="single" w:sz="2" w:space="0" w:color="D9D9E3"/>
                        <w:left w:val="single" w:sz="2" w:space="0" w:color="D9D9E3"/>
                        <w:bottom w:val="single" w:sz="2" w:space="0" w:color="D9D9E3"/>
                        <w:right w:val="single" w:sz="2" w:space="0" w:color="D9D9E3"/>
                      </w:divBdr>
                      <w:divsChild>
                        <w:div w:id="1764454712">
                          <w:marLeft w:val="0"/>
                          <w:marRight w:val="0"/>
                          <w:marTop w:val="0"/>
                          <w:marBottom w:val="0"/>
                          <w:divBdr>
                            <w:top w:val="single" w:sz="2" w:space="0" w:color="D9D9E3"/>
                            <w:left w:val="single" w:sz="2" w:space="0" w:color="D9D9E3"/>
                            <w:bottom w:val="single" w:sz="2" w:space="0" w:color="D9D9E3"/>
                            <w:right w:val="single" w:sz="2" w:space="0" w:color="D9D9E3"/>
                          </w:divBdr>
                          <w:divsChild>
                            <w:div w:id="110976383">
                              <w:marLeft w:val="0"/>
                              <w:marRight w:val="0"/>
                              <w:marTop w:val="0"/>
                              <w:marBottom w:val="0"/>
                              <w:divBdr>
                                <w:top w:val="single" w:sz="2" w:space="0" w:color="D9D9E3"/>
                                <w:left w:val="single" w:sz="2" w:space="0" w:color="D9D9E3"/>
                                <w:bottom w:val="single" w:sz="2" w:space="0" w:color="D9D9E3"/>
                                <w:right w:val="single" w:sz="2" w:space="0" w:color="D9D9E3"/>
                              </w:divBdr>
                              <w:divsChild>
                                <w:div w:id="1531916505">
                                  <w:marLeft w:val="0"/>
                                  <w:marRight w:val="0"/>
                                  <w:marTop w:val="0"/>
                                  <w:marBottom w:val="0"/>
                                  <w:divBdr>
                                    <w:top w:val="single" w:sz="2" w:space="0" w:color="D9D9E3"/>
                                    <w:left w:val="single" w:sz="2" w:space="0" w:color="D9D9E3"/>
                                    <w:bottom w:val="single" w:sz="2" w:space="0" w:color="D9D9E3"/>
                                    <w:right w:val="single" w:sz="2" w:space="0" w:color="D9D9E3"/>
                                  </w:divBdr>
                                  <w:divsChild>
                                    <w:div w:id="2012444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04846579">
          <w:marLeft w:val="0"/>
          <w:marRight w:val="0"/>
          <w:marTop w:val="0"/>
          <w:marBottom w:val="0"/>
          <w:divBdr>
            <w:top w:val="single" w:sz="2" w:space="0" w:color="auto"/>
            <w:left w:val="single" w:sz="2" w:space="0" w:color="auto"/>
            <w:bottom w:val="single" w:sz="6" w:space="0" w:color="auto"/>
            <w:right w:val="single" w:sz="2" w:space="0" w:color="auto"/>
          </w:divBdr>
          <w:divsChild>
            <w:div w:id="1529875379">
              <w:marLeft w:val="0"/>
              <w:marRight w:val="0"/>
              <w:marTop w:val="100"/>
              <w:marBottom w:val="100"/>
              <w:divBdr>
                <w:top w:val="single" w:sz="2" w:space="0" w:color="D9D9E3"/>
                <w:left w:val="single" w:sz="2" w:space="0" w:color="D9D9E3"/>
                <w:bottom w:val="single" w:sz="2" w:space="0" w:color="D9D9E3"/>
                <w:right w:val="single" w:sz="2" w:space="0" w:color="D9D9E3"/>
              </w:divBdr>
              <w:divsChild>
                <w:div w:id="1725836343">
                  <w:marLeft w:val="0"/>
                  <w:marRight w:val="0"/>
                  <w:marTop w:val="0"/>
                  <w:marBottom w:val="0"/>
                  <w:divBdr>
                    <w:top w:val="single" w:sz="2" w:space="0" w:color="D9D9E3"/>
                    <w:left w:val="single" w:sz="2" w:space="0" w:color="D9D9E3"/>
                    <w:bottom w:val="single" w:sz="2" w:space="0" w:color="D9D9E3"/>
                    <w:right w:val="single" w:sz="2" w:space="0" w:color="D9D9E3"/>
                  </w:divBdr>
                  <w:divsChild>
                    <w:div w:id="1604920424">
                      <w:marLeft w:val="0"/>
                      <w:marRight w:val="0"/>
                      <w:marTop w:val="0"/>
                      <w:marBottom w:val="0"/>
                      <w:divBdr>
                        <w:top w:val="single" w:sz="2" w:space="0" w:color="D9D9E3"/>
                        <w:left w:val="single" w:sz="2" w:space="0" w:color="D9D9E3"/>
                        <w:bottom w:val="single" w:sz="2" w:space="0" w:color="D9D9E3"/>
                        <w:right w:val="single" w:sz="2" w:space="0" w:color="D9D9E3"/>
                      </w:divBdr>
                      <w:divsChild>
                        <w:div w:id="1144464626">
                          <w:marLeft w:val="0"/>
                          <w:marRight w:val="0"/>
                          <w:marTop w:val="0"/>
                          <w:marBottom w:val="0"/>
                          <w:divBdr>
                            <w:top w:val="single" w:sz="2" w:space="0" w:color="D9D9E3"/>
                            <w:left w:val="single" w:sz="2" w:space="0" w:color="D9D9E3"/>
                            <w:bottom w:val="single" w:sz="2" w:space="0" w:color="D9D9E3"/>
                            <w:right w:val="single" w:sz="2" w:space="0" w:color="D9D9E3"/>
                          </w:divBdr>
                          <w:divsChild>
                            <w:div w:id="34014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6425300">
                      <w:marLeft w:val="0"/>
                      <w:marRight w:val="0"/>
                      <w:marTop w:val="0"/>
                      <w:marBottom w:val="0"/>
                      <w:divBdr>
                        <w:top w:val="single" w:sz="2" w:space="0" w:color="D9D9E3"/>
                        <w:left w:val="single" w:sz="2" w:space="0" w:color="D9D9E3"/>
                        <w:bottom w:val="single" w:sz="2" w:space="0" w:color="D9D9E3"/>
                        <w:right w:val="single" w:sz="2" w:space="0" w:color="D9D9E3"/>
                      </w:divBdr>
                      <w:divsChild>
                        <w:div w:id="764766017">
                          <w:marLeft w:val="0"/>
                          <w:marRight w:val="0"/>
                          <w:marTop w:val="0"/>
                          <w:marBottom w:val="0"/>
                          <w:divBdr>
                            <w:top w:val="single" w:sz="2" w:space="0" w:color="D9D9E3"/>
                            <w:left w:val="single" w:sz="2" w:space="0" w:color="D9D9E3"/>
                            <w:bottom w:val="single" w:sz="2" w:space="0" w:color="D9D9E3"/>
                            <w:right w:val="single" w:sz="2" w:space="0" w:color="D9D9E3"/>
                          </w:divBdr>
                          <w:divsChild>
                            <w:div w:id="69737018">
                              <w:marLeft w:val="0"/>
                              <w:marRight w:val="0"/>
                              <w:marTop w:val="0"/>
                              <w:marBottom w:val="0"/>
                              <w:divBdr>
                                <w:top w:val="single" w:sz="2" w:space="0" w:color="D9D9E3"/>
                                <w:left w:val="single" w:sz="2" w:space="0" w:color="D9D9E3"/>
                                <w:bottom w:val="single" w:sz="2" w:space="0" w:color="D9D9E3"/>
                                <w:right w:val="single" w:sz="2" w:space="0" w:color="D9D9E3"/>
                              </w:divBdr>
                              <w:divsChild>
                                <w:div w:id="1418863478">
                                  <w:marLeft w:val="0"/>
                                  <w:marRight w:val="0"/>
                                  <w:marTop w:val="0"/>
                                  <w:marBottom w:val="0"/>
                                  <w:divBdr>
                                    <w:top w:val="single" w:sz="2" w:space="0" w:color="D9D9E3"/>
                                    <w:left w:val="single" w:sz="2" w:space="0" w:color="D9D9E3"/>
                                    <w:bottom w:val="single" w:sz="2" w:space="0" w:color="D9D9E3"/>
                                    <w:right w:val="single" w:sz="2" w:space="0" w:color="D9D9E3"/>
                                  </w:divBdr>
                                  <w:divsChild>
                                    <w:div w:id="755438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519319078">
      <w:bodyDiv w:val="1"/>
      <w:marLeft w:val="0"/>
      <w:marRight w:val="0"/>
      <w:marTop w:val="0"/>
      <w:marBottom w:val="0"/>
      <w:divBdr>
        <w:top w:val="none" w:sz="0" w:space="0" w:color="auto"/>
        <w:left w:val="none" w:sz="0" w:space="0" w:color="auto"/>
        <w:bottom w:val="none" w:sz="0" w:space="0" w:color="auto"/>
        <w:right w:val="none" w:sz="0" w:space="0" w:color="auto"/>
      </w:divBdr>
    </w:div>
    <w:div w:id="753824020">
      <w:bodyDiv w:val="1"/>
      <w:marLeft w:val="0"/>
      <w:marRight w:val="0"/>
      <w:marTop w:val="0"/>
      <w:marBottom w:val="0"/>
      <w:divBdr>
        <w:top w:val="none" w:sz="0" w:space="0" w:color="auto"/>
        <w:left w:val="none" w:sz="0" w:space="0" w:color="auto"/>
        <w:bottom w:val="none" w:sz="0" w:space="0" w:color="auto"/>
        <w:right w:val="none" w:sz="0" w:space="0" w:color="auto"/>
      </w:divBdr>
      <w:divsChild>
        <w:div w:id="155847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5905840">
              <w:marLeft w:val="0"/>
              <w:marRight w:val="0"/>
              <w:marTop w:val="0"/>
              <w:marBottom w:val="0"/>
              <w:divBdr>
                <w:top w:val="none" w:sz="0" w:space="0" w:color="auto"/>
                <w:left w:val="none" w:sz="0" w:space="0" w:color="auto"/>
                <w:bottom w:val="none" w:sz="0" w:space="0" w:color="auto"/>
                <w:right w:val="none" w:sz="0" w:space="0" w:color="auto"/>
              </w:divBdr>
              <w:divsChild>
                <w:div w:id="786968064">
                  <w:marLeft w:val="0"/>
                  <w:marRight w:val="0"/>
                  <w:marTop w:val="0"/>
                  <w:marBottom w:val="0"/>
                  <w:divBdr>
                    <w:top w:val="none" w:sz="0" w:space="0" w:color="auto"/>
                    <w:left w:val="none" w:sz="0" w:space="0" w:color="auto"/>
                    <w:bottom w:val="none" w:sz="0" w:space="0" w:color="auto"/>
                    <w:right w:val="none" w:sz="0" w:space="0" w:color="auto"/>
                  </w:divBdr>
                  <w:divsChild>
                    <w:div w:id="1489050060">
                      <w:marLeft w:val="0"/>
                      <w:marRight w:val="0"/>
                      <w:marTop w:val="0"/>
                      <w:marBottom w:val="0"/>
                      <w:divBdr>
                        <w:top w:val="none" w:sz="0" w:space="0" w:color="auto"/>
                        <w:left w:val="none" w:sz="0" w:space="0" w:color="auto"/>
                        <w:bottom w:val="none" w:sz="0" w:space="0" w:color="auto"/>
                        <w:right w:val="none" w:sz="0" w:space="0" w:color="auto"/>
                      </w:divBdr>
                      <w:divsChild>
                        <w:div w:id="1270314902">
                          <w:marLeft w:val="0"/>
                          <w:marRight w:val="0"/>
                          <w:marTop w:val="0"/>
                          <w:marBottom w:val="0"/>
                          <w:divBdr>
                            <w:top w:val="none" w:sz="0" w:space="0" w:color="auto"/>
                            <w:left w:val="none" w:sz="0" w:space="0" w:color="auto"/>
                            <w:bottom w:val="none" w:sz="0" w:space="0" w:color="auto"/>
                            <w:right w:val="none" w:sz="0" w:space="0" w:color="auto"/>
                          </w:divBdr>
                          <w:divsChild>
                            <w:div w:id="11014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06706">
      <w:bodyDiv w:val="1"/>
      <w:marLeft w:val="0"/>
      <w:marRight w:val="0"/>
      <w:marTop w:val="0"/>
      <w:marBottom w:val="0"/>
      <w:divBdr>
        <w:top w:val="none" w:sz="0" w:space="0" w:color="auto"/>
        <w:left w:val="none" w:sz="0" w:space="0" w:color="auto"/>
        <w:bottom w:val="none" w:sz="0" w:space="0" w:color="auto"/>
        <w:right w:val="none" w:sz="0" w:space="0" w:color="auto"/>
      </w:divBdr>
      <w:divsChild>
        <w:div w:id="18279384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5684785">
              <w:marLeft w:val="0"/>
              <w:marRight w:val="0"/>
              <w:marTop w:val="0"/>
              <w:marBottom w:val="0"/>
              <w:divBdr>
                <w:top w:val="none" w:sz="0" w:space="0" w:color="auto"/>
                <w:left w:val="none" w:sz="0" w:space="0" w:color="auto"/>
                <w:bottom w:val="none" w:sz="0" w:space="0" w:color="auto"/>
                <w:right w:val="none" w:sz="0" w:space="0" w:color="auto"/>
              </w:divBdr>
              <w:divsChild>
                <w:div w:id="39212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91288">
      <w:bodyDiv w:val="1"/>
      <w:marLeft w:val="0"/>
      <w:marRight w:val="0"/>
      <w:marTop w:val="0"/>
      <w:marBottom w:val="0"/>
      <w:divBdr>
        <w:top w:val="none" w:sz="0" w:space="0" w:color="auto"/>
        <w:left w:val="none" w:sz="0" w:space="0" w:color="auto"/>
        <w:bottom w:val="none" w:sz="0" w:space="0" w:color="auto"/>
        <w:right w:val="none" w:sz="0" w:space="0" w:color="auto"/>
      </w:divBdr>
      <w:divsChild>
        <w:div w:id="879899274">
          <w:marLeft w:val="0"/>
          <w:marRight w:val="0"/>
          <w:marTop w:val="0"/>
          <w:marBottom w:val="0"/>
          <w:divBdr>
            <w:top w:val="none" w:sz="0" w:space="0" w:color="auto"/>
            <w:left w:val="none" w:sz="0" w:space="0" w:color="auto"/>
            <w:bottom w:val="none" w:sz="0" w:space="0" w:color="auto"/>
            <w:right w:val="none" w:sz="0" w:space="0" w:color="auto"/>
          </w:divBdr>
        </w:div>
        <w:div w:id="1541363430">
          <w:marLeft w:val="0"/>
          <w:marRight w:val="0"/>
          <w:marTop w:val="0"/>
          <w:marBottom w:val="0"/>
          <w:divBdr>
            <w:top w:val="none" w:sz="0" w:space="0" w:color="auto"/>
            <w:left w:val="none" w:sz="0" w:space="0" w:color="auto"/>
            <w:bottom w:val="none" w:sz="0" w:space="0" w:color="auto"/>
            <w:right w:val="none" w:sz="0" w:space="0" w:color="auto"/>
          </w:divBdr>
          <w:divsChild>
            <w:div w:id="550386511">
              <w:marLeft w:val="0"/>
              <w:marRight w:val="0"/>
              <w:marTop w:val="0"/>
              <w:marBottom w:val="0"/>
              <w:divBdr>
                <w:top w:val="none" w:sz="0" w:space="0" w:color="auto"/>
                <w:left w:val="none" w:sz="0" w:space="0" w:color="auto"/>
                <w:bottom w:val="none" w:sz="0" w:space="0" w:color="auto"/>
                <w:right w:val="none" w:sz="0" w:space="0" w:color="auto"/>
              </w:divBdr>
              <w:divsChild>
                <w:div w:id="234125204">
                  <w:marLeft w:val="0"/>
                  <w:marRight w:val="0"/>
                  <w:marTop w:val="0"/>
                  <w:marBottom w:val="0"/>
                  <w:divBdr>
                    <w:top w:val="none" w:sz="0" w:space="0" w:color="auto"/>
                    <w:left w:val="none" w:sz="0" w:space="0" w:color="auto"/>
                    <w:bottom w:val="none" w:sz="0" w:space="0" w:color="auto"/>
                    <w:right w:val="none" w:sz="0" w:space="0" w:color="auto"/>
                  </w:divBdr>
                  <w:divsChild>
                    <w:div w:id="49310941">
                      <w:marLeft w:val="0"/>
                      <w:marRight w:val="0"/>
                      <w:marTop w:val="0"/>
                      <w:marBottom w:val="0"/>
                      <w:divBdr>
                        <w:top w:val="none" w:sz="0" w:space="0" w:color="auto"/>
                        <w:left w:val="none" w:sz="0" w:space="0" w:color="auto"/>
                        <w:bottom w:val="none" w:sz="0" w:space="0" w:color="auto"/>
                        <w:right w:val="none" w:sz="0" w:space="0" w:color="auto"/>
                      </w:divBdr>
                      <w:divsChild>
                        <w:div w:id="1566724912">
                          <w:marLeft w:val="0"/>
                          <w:marRight w:val="0"/>
                          <w:marTop w:val="0"/>
                          <w:marBottom w:val="0"/>
                          <w:divBdr>
                            <w:top w:val="none" w:sz="0" w:space="0" w:color="auto"/>
                            <w:left w:val="none" w:sz="0" w:space="0" w:color="auto"/>
                            <w:bottom w:val="none" w:sz="0" w:space="0" w:color="auto"/>
                            <w:right w:val="none" w:sz="0" w:space="0" w:color="auto"/>
                          </w:divBdr>
                          <w:divsChild>
                            <w:div w:id="678392686">
                              <w:marLeft w:val="0"/>
                              <w:marRight w:val="0"/>
                              <w:marTop w:val="0"/>
                              <w:marBottom w:val="0"/>
                              <w:divBdr>
                                <w:top w:val="none" w:sz="0" w:space="0" w:color="auto"/>
                                <w:left w:val="none" w:sz="0" w:space="0" w:color="auto"/>
                                <w:bottom w:val="none" w:sz="0" w:space="0" w:color="auto"/>
                                <w:right w:val="none" w:sz="0" w:space="0" w:color="auto"/>
                              </w:divBdr>
                              <w:divsChild>
                                <w:div w:id="409499874">
                                  <w:marLeft w:val="0"/>
                                  <w:marRight w:val="0"/>
                                  <w:marTop w:val="0"/>
                                  <w:marBottom w:val="0"/>
                                  <w:divBdr>
                                    <w:top w:val="none" w:sz="0" w:space="0" w:color="auto"/>
                                    <w:left w:val="none" w:sz="0" w:space="0" w:color="auto"/>
                                    <w:bottom w:val="none" w:sz="0" w:space="0" w:color="auto"/>
                                    <w:right w:val="none" w:sz="0" w:space="0" w:color="auto"/>
                                  </w:divBdr>
                                  <w:divsChild>
                                    <w:div w:id="2047439143">
                                      <w:marLeft w:val="0"/>
                                      <w:marRight w:val="0"/>
                                      <w:marTop w:val="0"/>
                                      <w:marBottom w:val="0"/>
                                      <w:divBdr>
                                        <w:top w:val="none" w:sz="0" w:space="0" w:color="auto"/>
                                        <w:left w:val="none" w:sz="0" w:space="0" w:color="auto"/>
                                        <w:bottom w:val="none" w:sz="0" w:space="0" w:color="auto"/>
                                        <w:right w:val="none" w:sz="0" w:space="0" w:color="auto"/>
                                      </w:divBdr>
                                    </w:div>
                                    <w:div w:id="10986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241040">
                          <w:marLeft w:val="0"/>
                          <w:marRight w:val="0"/>
                          <w:marTop w:val="0"/>
                          <w:marBottom w:val="0"/>
                          <w:divBdr>
                            <w:top w:val="none" w:sz="0" w:space="0" w:color="auto"/>
                            <w:left w:val="none" w:sz="0" w:space="0" w:color="auto"/>
                            <w:bottom w:val="none" w:sz="0" w:space="0" w:color="auto"/>
                            <w:right w:val="none" w:sz="0" w:space="0" w:color="auto"/>
                          </w:divBdr>
                          <w:divsChild>
                            <w:div w:id="997810772">
                              <w:marLeft w:val="0"/>
                              <w:marRight w:val="0"/>
                              <w:marTop w:val="0"/>
                              <w:marBottom w:val="0"/>
                              <w:divBdr>
                                <w:top w:val="none" w:sz="0" w:space="0" w:color="auto"/>
                                <w:left w:val="none" w:sz="0" w:space="0" w:color="auto"/>
                                <w:bottom w:val="none" w:sz="0" w:space="0" w:color="auto"/>
                                <w:right w:val="none" w:sz="0" w:space="0" w:color="auto"/>
                              </w:divBdr>
                              <w:divsChild>
                                <w:div w:id="709066362">
                                  <w:marLeft w:val="0"/>
                                  <w:marRight w:val="0"/>
                                  <w:marTop w:val="0"/>
                                  <w:marBottom w:val="0"/>
                                  <w:divBdr>
                                    <w:top w:val="none" w:sz="0" w:space="0" w:color="auto"/>
                                    <w:left w:val="none" w:sz="0" w:space="0" w:color="auto"/>
                                    <w:bottom w:val="none" w:sz="0" w:space="0" w:color="auto"/>
                                    <w:right w:val="none" w:sz="0" w:space="0" w:color="auto"/>
                                  </w:divBdr>
                                  <w:divsChild>
                                    <w:div w:id="1786390208">
                                      <w:marLeft w:val="0"/>
                                      <w:marRight w:val="0"/>
                                      <w:marTop w:val="0"/>
                                      <w:marBottom w:val="0"/>
                                      <w:divBdr>
                                        <w:top w:val="none" w:sz="0" w:space="0" w:color="auto"/>
                                        <w:left w:val="none" w:sz="0" w:space="0" w:color="auto"/>
                                        <w:bottom w:val="none" w:sz="0" w:space="0" w:color="auto"/>
                                        <w:right w:val="none" w:sz="0" w:space="0" w:color="auto"/>
                                      </w:divBdr>
                                    </w:div>
                                    <w:div w:id="8930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g" Id="rId8" /><Relationship Type="http://schemas.openxmlformats.org/officeDocument/2006/relationships/image" Target="media/image7.jpeg" Id="rId13" /><Relationship Type="http://schemas.openxmlformats.org/officeDocument/2006/relationships/image" Target="media/image12.jpeg" Id="rId18" /><Relationship Type="http://schemas.openxmlformats.org/officeDocument/2006/relationships/footer" Target="footer2.xm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jpeg" Id="rId7" /><Relationship Type="http://schemas.openxmlformats.org/officeDocument/2006/relationships/image" Target="media/image6.jpeg" Id="rId12" /><Relationship Type="http://schemas.openxmlformats.org/officeDocument/2006/relationships/image" Target="media/image11.jpeg" Id="rId17" /><Relationship Type="http://schemas.openxmlformats.org/officeDocument/2006/relationships/footer" Target="footer1.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g" Id="rId11" /><Relationship Type="http://schemas.openxmlformats.org/officeDocument/2006/relationships/hyperlink" Target="https://www.efsa.europa.eu/en/efsajournal/pub/4590" TargetMode="External" Id="rId24" /><Relationship Type="http://schemas.openxmlformats.org/officeDocument/2006/relationships/footnotes" Target="footnotes.xml" Id="rId5" /><Relationship Type="http://schemas.openxmlformats.org/officeDocument/2006/relationships/image" Target="media/image9.jpg" Id="rId15" /><Relationship Type="http://schemas.openxmlformats.org/officeDocument/2006/relationships/image" Target="media/image17.png" Id="rId23" /><Relationship Type="http://schemas.openxmlformats.org/officeDocument/2006/relationships/theme" Target="theme/theme1.xml" Id="rId28" /><Relationship Type="http://schemas.openxmlformats.org/officeDocument/2006/relationships/image" Target="media/image4.jpeg" Id="rId10" /><Relationship Type="http://schemas.openxmlformats.org/officeDocument/2006/relationships/image" Target="media/image13.png" Id="rId19" /><Relationship Type="http://schemas.openxmlformats.org/officeDocument/2006/relationships/customXml" Target="../customXml/item3.xml" Id="rId31"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jpeg" Id="rId14" /><Relationship Type="http://schemas.openxmlformats.org/officeDocument/2006/relationships/image" Target="media/image16.png" Id="rId22" /><Relationship Type="http://schemas.openxmlformats.org/officeDocument/2006/relationships/fontTable" Target="fontTable.xml" Id="rId27" /><Relationship Type="http://schemas.openxmlformats.org/officeDocument/2006/relationships/customXml" Target="../customXml/item2.xml" Id="rId30" /><Relationship Type="http://schemas.openxmlformats.org/officeDocument/2006/relationships/comments" Target="comments.xml" Id="R181e8a1201364fd3" /><Relationship Type="http://schemas.microsoft.com/office/2011/relationships/people" Target="people.xml" Id="R5e3682e85bfe4e46" /><Relationship Type="http://schemas.microsoft.com/office/2011/relationships/commentsExtended" Target="commentsExtended.xml" Id="R760b7179c20c4f7f" /><Relationship Type="http://schemas.microsoft.com/office/2016/09/relationships/commentsIds" Target="commentsIds.xml" Id="R50c77fcbee1a4955" /><Relationship Type="http://schemas.microsoft.com/office/2018/08/relationships/commentsExtensible" Target="commentsExtensible.xml" Id="R96e409042f9448e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A215FA8B059094EA88C5528568AF4D1" ma:contentTypeVersion="3" ma:contentTypeDescription="Ein neues Dokument erstellen." ma:contentTypeScope="" ma:versionID="8ddf0243234ac40c3cf64fecfa2cf31d">
  <xsd:schema xmlns:xsd="http://www.w3.org/2001/XMLSchema" xmlns:xs="http://www.w3.org/2001/XMLSchema" xmlns:p="http://schemas.microsoft.com/office/2006/metadata/properties" xmlns:ns2="b16c8f04-7bb4-46cc-84ff-eb6e9f355577" targetNamespace="http://schemas.microsoft.com/office/2006/metadata/properties" ma:root="true" ma:fieldsID="d8097acfc6abe4066764571ed1f010ea" ns2:_="">
    <xsd:import namespace="b16c8f04-7bb4-46cc-84ff-eb6e9f3555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c8f04-7bb4-46cc-84ff-eb6e9f3555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808C13-9CC0-42CE-90DB-414886BF5C12}"/>
</file>

<file path=customXml/itemProps2.xml><?xml version="1.0" encoding="utf-8"?>
<ds:datastoreItem xmlns:ds="http://schemas.openxmlformats.org/officeDocument/2006/customXml" ds:itemID="{C8CB40D7-981D-43B1-9F98-0E0774CEB52A}"/>
</file>

<file path=customXml/itemProps3.xml><?xml version="1.0" encoding="utf-8"?>
<ds:datastoreItem xmlns:ds="http://schemas.openxmlformats.org/officeDocument/2006/customXml" ds:itemID="{DF716CCE-A5E4-4FEC-956F-F96F22D7CA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dc:description/>
  <lastModifiedBy>Céline Rebours</lastModifiedBy>
  <revision>5</revision>
  <dcterms:created xsi:type="dcterms:W3CDTF">2023-11-27T10:08:00.0000000Z</dcterms:created>
  <dcterms:modified xsi:type="dcterms:W3CDTF">2023-12-04T14:39:56.6167143Z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0x0101003A215FA8B059094EA88C5528568AF4D1</vt:lpwstr>
  </property>
</Properties>
</file>