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9A01F6" w14:textId="37DBD368" w:rsidR="007958B5" w:rsidRPr="00847381" w:rsidRDefault="007958B5" w:rsidP="007958B5">
      <w:pPr>
        <w:pStyle w:val="Title"/>
        <w:rPr>
          <w:lang w:val="en-GB"/>
        </w:rPr>
      </w:pPr>
      <w:r w:rsidRPr="00847381">
        <w:rPr>
          <w:lang w:val="en-GB"/>
        </w:rPr>
        <w:t xml:space="preserve">Attendance – Steering Committee Meeting </w:t>
      </w:r>
      <w:r w:rsidR="008D4DCB">
        <w:rPr>
          <w:lang w:val="en-GB"/>
        </w:rPr>
        <w:t>4</w:t>
      </w:r>
      <w:r w:rsidRPr="00847381">
        <w:rPr>
          <w:lang w:val="en-GB"/>
        </w:rPr>
        <w:t>-</w:t>
      </w:r>
      <w:r w:rsidR="008D4DCB">
        <w:rPr>
          <w:lang w:val="en-GB"/>
        </w:rPr>
        <w:t>5</w:t>
      </w:r>
      <w:r w:rsidRPr="00847381">
        <w:rPr>
          <w:lang w:val="en-GB"/>
        </w:rPr>
        <w:t xml:space="preserve"> </w:t>
      </w:r>
      <w:r w:rsidR="008D4DCB">
        <w:rPr>
          <w:lang w:val="en-GB"/>
        </w:rPr>
        <w:t>June</w:t>
      </w:r>
      <w:r w:rsidRPr="00847381">
        <w:rPr>
          <w:lang w:val="en-GB"/>
        </w:rPr>
        <w:t xml:space="preserve"> 201</w:t>
      </w:r>
      <w:r w:rsidR="008D4DCB">
        <w:rPr>
          <w:lang w:val="en-GB"/>
        </w:rPr>
        <w:t>4</w:t>
      </w:r>
      <w:r w:rsidRPr="00847381">
        <w:rPr>
          <w:lang w:val="en-GB"/>
        </w:rPr>
        <w:t xml:space="preserve">, </w:t>
      </w:r>
      <w:r w:rsidR="008D4DCB">
        <w:rPr>
          <w:lang w:val="en-GB"/>
        </w:rPr>
        <w:t>CNR Headquarters, Rome, Italy</w:t>
      </w:r>
    </w:p>
    <w:p w14:paraId="43C2DEAB" w14:textId="2BFE7809" w:rsidR="007958B5" w:rsidRPr="00847381" w:rsidRDefault="00AD3839" w:rsidP="002055AF">
      <w:pPr>
        <w:pStyle w:val="Heading1"/>
        <w:rPr>
          <w:lang w:val="en-GB"/>
        </w:rPr>
      </w:pPr>
      <w:r>
        <w:rPr>
          <w:lang w:val="en-GB"/>
        </w:rPr>
        <w:t>Thematic lots</w:t>
      </w: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518"/>
        <w:gridCol w:w="7178"/>
      </w:tblGrid>
      <w:tr w:rsidR="00AB1E1D" w:rsidRPr="00847381" w14:paraId="1F6C56B5" w14:textId="77777777" w:rsidTr="00AA5174">
        <w:tc>
          <w:tcPr>
            <w:tcW w:w="2518" w:type="dxa"/>
          </w:tcPr>
          <w:p w14:paraId="25E51266" w14:textId="77777777" w:rsidR="00AB1E1D" w:rsidRPr="00847381" w:rsidRDefault="00AB1E1D" w:rsidP="00E63C27">
            <w:pPr>
              <w:jc w:val="center"/>
              <w:rPr>
                <w:b/>
                <w:lang w:val="en-GB"/>
              </w:rPr>
            </w:pPr>
            <w:r w:rsidRPr="00847381">
              <w:rPr>
                <w:b/>
                <w:lang w:val="en-GB"/>
              </w:rPr>
              <w:t>Project</w:t>
            </w:r>
          </w:p>
        </w:tc>
        <w:tc>
          <w:tcPr>
            <w:tcW w:w="7178" w:type="dxa"/>
          </w:tcPr>
          <w:p w14:paraId="5FFFA972" w14:textId="77777777" w:rsidR="00AB1E1D" w:rsidRPr="00847381" w:rsidRDefault="00AB1E1D" w:rsidP="00E63C27">
            <w:pPr>
              <w:jc w:val="center"/>
              <w:rPr>
                <w:b/>
                <w:lang w:val="en-GB"/>
              </w:rPr>
            </w:pPr>
            <w:r w:rsidRPr="00847381">
              <w:rPr>
                <w:b/>
                <w:lang w:val="en-GB"/>
              </w:rPr>
              <w:t>Names</w:t>
            </w:r>
          </w:p>
        </w:tc>
      </w:tr>
      <w:tr w:rsidR="00AB1E1D" w:rsidRPr="00847381" w14:paraId="7CCFC3B4" w14:textId="77777777" w:rsidTr="00AA5174">
        <w:tc>
          <w:tcPr>
            <w:tcW w:w="2518" w:type="dxa"/>
            <w:vAlign w:val="center"/>
          </w:tcPr>
          <w:p w14:paraId="1A471AD3" w14:textId="77777777" w:rsidR="00AB1E1D" w:rsidRPr="00847381" w:rsidRDefault="00AB1E1D" w:rsidP="007958B5">
            <w:pPr>
              <w:jc w:val="left"/>
              <w:rPr>
                <w:lang w:val="en-GB"/>
              </w:rPr>
            </w:pPr>
            <w:r w:rsidRPr="00847381">
              <w:rPr>
                <w:lang w:val="en-GB"/>
              </w:rPr>
              <w:t>Lot 1 – bathymetry</w:t>
            </w:r>
          </w:p>
        </w:tc>
        <w:tc>
          <w:tcPr>
            <w:tcW w:w="7178" w:type="dxa"/>
            <w:vAlign w:val="center"/>
          </w:tcPr>
          <w:p w14:paraId="34DCC58D" w14:textId="09E4BF27" w:rsidR="00AB1E1D" w:rsidRPr="00277CA6" w:rsidRDefault="00AB1E1D" w:rsidP="00277CA6">
            <w:pPr>
              <w:pStyle w:val="ListParagraph"/>
              <w:numPr>
                <w:ilvl w:val="0"/>
                <w:numId w:val="5"/>
              </w:numPr>
              <w:jc w:val="left"/>
              <w:rPr>
                <w:lang w:val="en-GB"/>
              </w:rPr>
            </w:pPr>
            <w:r w:rsidRPr="00277CA6">
              <w:rPr>
                <w:lang w:val="en-GB"/>
              </w:rPr>
              <w:t xml:space="preserve">Dick </w:t>
            </w:r>
            <w:proofErr w:type="spellStart"/>
            <w:r w:rsidRPr="00277CA6">
              <w:rPr>
                <w:lang w:val="en-GB"/>
              </w:rPr>
              <w:t>Schaap</w:t>
            </w:r>
            <w:proofErr w:type="spellEnd"/>
            <w:r w:rsidRPr="00277CA6">
              <w:rPr>
                <w:lang w:val="en-GB"/>
              </w:rPr>
              <w:t xml:space="preserve"> (MARIS, coordinator)</w:t>
            </w:r>
            <w:r w:rsidR="002608BF">
              <w:rPr>
                <w:lang w:val="en-GB"/>
              </w:rPr>
              <w:t xml:space="preserve"> </w:t>
            </w:r>
          </w:p>
        </w:tc>
      </w:tr>
      <w:tr w:rsidR="00AB1E1D" w:rsidRPr="00847381" w14:paraId="76B2AC4A" w14:textId="77777777" w:rsidTr="00AA5174">
        <w:tc>
          <w:tcPr>
            <w:tcW w:w="2518" w:type="dxa"/>
            <w:vAlign w:val="center"/>
          </w:tcPr>
          <w:p w14:paraId="4993CC19" w14:textId="77777777" w:rsidR="00AB1E1D" w:rsidRPr="00847381" w:rsidRDefault="00AB1E1D" w:rsidP="007958B5">
            <w:pPr>
              <w:jc w:val="left"/>
              <w:rPr>
                <w:lang w:val="en-GB"/>
              </w:rPr>
            </w:pPr>
            <w:r w:rsidRPr="00847381">
              <w:rPr>
                <w:lang w:val="en-GB"/>
              </w:rPr>
              <w:t>Lot 2 – Geology</w:t>
            </w:r>
          </w:p>
        </w:tc>
        <w:tc>
          <w:tcPr>
            <w:tcW w:w="7178" w:type="dxa"/>
            <w:vAlign w:val="center"/>
          </w:tcPr>
          <w:p w14:paraId="4609B0BA" w14:textId="6E310761" w:rsidR="00AB1E1D" w:rsidRPr="00776001" w:rsidRDefault="00AB1E1D" w:rsidP="00776001">
            <w:pPr>
              <w:pStyle w:val="ListParagraph"/>
              <w:numPr>
                <w:ilvl w:val="0"/>
                <w:numId w:val="5"/>
              </w:numPr>
              <w:jc w:val="left"/>
              <w:rPr>
                <w:lang w:val="en-GB"/>
              </w:rPr>
            </w:pPr>
            <w:r w:rsidRPr="00DE71BD">
              <w:rPr>
                <w:lang w:val="en-GB"/>
              </w:rPr>
              <w:t>Alan Stevenson (</w:t>
            </w:r>
            <w:r w:rsidRPr="002B5D4E">
              <w:rPr>
                <w:lang w:val="en-GB"/>
              </w:rPr>
              <w:t>British Geological Survey</w:t>
            </w:r>
            <w:r>
              <w:rPr>
                <w:lang w:val="en-GB"/>
              </w:rPr>
              <w:t>,</w:t>
            </w:r>
            <w:r w:rsidRPr="00DE71BD">
              <w:rPr>
                <w:lang w:val="en-GB"/>
              </w:rPr>
              <w:t xml:space="preserve"> coordinator)</w:t>
            </w:r>
            <w:r>
              <w:rPr>
                <w:lang w:val="en-GB"/>
              </w:rPr>
              <w:t xml:space="preserve"> </w:t>
            </w:r>
          </w:p>
        </w:tc>
      </w:tr>
      <w:tr w:rsidR="00AB1E1D" w:rsidRPr="00847381" w14:paraId="796A24BC" w14:textId="77777777" w:rsidTr="00AA5174">
        <w:tc>
          <w:tcPr>
            <w:tcW w:w="2518" w:type="dxa"/>
            <w:vAlign w:val="center"/>
          </w:tcPr>
          <w:p w14:paraId="3F8898EE" w14:textId="77777777" w:rsidR="00AB1E1D" w:rsidRPr="00847381" w:rsidRDefault="00AB1E1D" w:rsidP="007958B5">
            <w:pPr>
              <w:jc w:val="left"/>
              <w:rPr>
                <w:lang w:val="en-GB"/>
              </w:rPr>
            </w:pPr>
            <w:r w:rsidRPr="00847381">
              <w:rPr>
                <w:lang w:val="en-GB"/>
              </w:rPr>
              <w:t>Lot 3 – Habitats</w:t>
            </w:r>
          </w:p>
        </w:tc>
        <w:tc>
          <w:tcPr>
            <w:tcW w:w="7178" w:type="dxa"/>
            <w:vAlign w:val="center"/>
          </w:tcPr>
          <w:p w14:paraId="765FBAA6" w14:textId="10A839C0" w:rsidR="00AB1E1D" w:rsidRPr="00DE71BD" w:rsidRDefault="00AB1E1D" w:rsidP="00DE71BD">
            <w:pPr>
              <w:pStyle w:val="ListParagraph"/>
              <w:numPr>
                <w:ilvl w:val="0"/>
                <w:numId w:val="4"/>
              </w:numPr>
              <w:jc w:val="left"/>
              <w:rPr>
                <w:lang w:val="en-GB"/>
              </w:rPr>
            </w:pPr>
            <w:r w:rsidRPr="00776001">
              <w:rPr>
                <w:rFonts w:eastAsia="Times New Roman"/>
                <w:lang w:val="en-US"/>
              </w:rPr>
              <w:t>Natalie Askew (JNCC, TBC)</w:t>
            </w:r>
          </w:p>
        </w:tc>
      </w:tr>
      <w:tr w:rsidR="00AB1E1D" w:rsidRPr="00847381" w14:paraId="1153F04F" w14:textId="77777777" w:rsidTr="00AA5174">
        <w:tc>
          <w:tcPr>
            <w:tcW w:w="2518" w:type="dxa"/>
            <w:vAlign w:val="center"/>
          </w:tcPr>
          <w:p w14:paraId="78102CA4" w14:textId="77777777" w:rsidR="00AB1E1D" w:rsidRPr="00847381" w:rsidRDefault="00AB1E1D" w:rsidP="007958B5">
            <w:pPr>
              <w:jc w:val="left"/>
              <w:rPr>
                <w:lang w:val="en-GB"/>
              </w:rPr>
            </w:pPr>
            <w:r w:rsidRPr="00847381">
              <w:rPr>
                <w:lang w:val="en-GB"/>
              </w:rPr>
              <w:t>Lot 4 – Chemistry</w:t>
            </w:r>
          </w:p>
        </w:tc>
        <w:tc>
          <w:tcPr>
            <w:tcW w:w="7178" w:type="dxa"/>
            <w:vAlign w:val="center"/>
          </w:tcPr>
          <w:p w14:paraId="12D2146D" w14:textId="53DC3D1D" w:rsidR="00AB1E1D" w:rsidRPr="00AF092A" w:rsidRDefault="00AB1E1D" w:rsidP="00AF092A">
            <w:pPr>
              <w:pStyle w:val="ListParagraph"/>
              <w:numPr>
                <w:ilvl w:val="0"/>
                <w:numId w:val="3"/>
              </w:numPr>
              <w:spacing w:before="0" w:after="0"/>
              <w:jc w:val="left"/>
              <w:rPr>
                <w:lang w:val="en-GB"/>
              </w:rPr>
            </w:pPr>
            <w:r w:rsidRPr="001D36C4">
              <w:rPr>
                <w:lang w:val="en-GB"/>
              </w:rPr>
              <w:t xml:space="preserve">Alessandra </w:t>
            </w:r>
            <w:proofErr w:type="spellStart"/>
            <w:r w:rsidRPr="001D36C4">
              <w:rPr>
                <w:lang w:val="en-GB"/>
              </w:rPr>
              <w:t>Giorgetti</w:t>
            </w:r>
            <w:proofErr w:type="spellEnd"/>
            <w:r>
              <w:rPr>
                <w:lang w:val="en-GB"/>
              </w:rPr>
              <w:t xml:space="preserve"> (OGS, coordinator)</w:t>
            </w:r>
          </w:p>
        </w:tc>
      </w:tr>
      <w:tr w:rsidR="00AB1E1D" w:rsidRPr="00847381" w14:paraId="4662D61D" w14:textId="77777777" w:rsidTr="00AA5174">
        <w:tc>
          <w:tcPr>
            <w:tcW w:w="2518" w:type="dxa"/>
            <w:vAlign w:val="center"/>
          </w:tcPr>
          <w:p w14:paraId="5C36B980" w14:textId="3C67F021" w:rsidR="00AB1E1D" w:rsidRPr="00847381" w:rsidRDefault="00AB1E1D" w:rsidP="007958B5">
            <w:pPr>
              <w:jc w:val="left"/>
              <w:rPr>
                <w:lang w:val="en-GB"/>
              </w:rPr>
            </w:pPr>
            <w:r w:rsidRPr="00847381">
              <w:rPr>
                <w:lang w:val="en-GB"/>
              </w:rPr>
              <w:t>Lot 5 – Biology</w:t>
            </w:r>
          </w:p>
        </w:tc>
        <w:tc>
          <w:tcPr>
            <w:tcW w:w="7178" w:type="dxa"/>
            <w:vAlign w:val="center"/>
          </w:tcPr>
          <w:p w14:paraId="3A77432F" w14:textId="1B7A7AFB" w:rsidR="00AB1E1D" w:rsidRPr="00847381" w:rsidRDefault="00AB1E1D" w:rsidP="007958B5">
            <w:pPr>
              <w:pStyle w:val="ListParagraph"/>
              <w:numPr>
                <w:ilvl w:val="0"/>
                <w:numId w:val="1"/>
              </w:numPr>
              <w:spacing w:before="0" w:after="0"/>
              <w:jc w:val="left"/>
              <w:rPr>
                <w:lang w:val="en-GB"/>
              </w:rPr>
            </w:pPr>
            <w:r w:rsidRPr="00847381">
              <w:rPr>
                <w:lang w:val="en-GB"/>
              </w:rPr>
              <w:t>Simon Claus</w:t>
            </w:r>
            <w:r>
              <w:rPr>
                <w:lang w:val="en-GB"/>
              </w:rPr>
              <w:t xml:space="preserve"> (VLIZ, coordinator)</w:t>
            </w:r>
          </w:p>
          <w:p w14:paraId="0C593A32" w14:textId="1E0AEDD1" w:rsidR="00AB1E1D" w:rsidRPr="008D4DCB" w:rsidRDefault="00AB1E1D" w:rsidP="008D4DCB">
            <w:pPr>
              <w:pStyle w:val="ListParagraph"/>
              <w:numPr>
                <w:ilvl w:val="0"/>
                <w:numId w:val="1"/>
              </w:numPr>
              <w:spacing w:before="0" w:after="0"/>
              <w:jc w:val="left"/>
              <w:rPr>
                <w:lang w:val="en-GB"/>
              </w:rPr>
            </w:pPr>
            <w:r w:rsidRPr="00847381">
              <w:rPr>
                <w:lang w:val="en-GB"/>
              </w:rPr>
              <w:t>Francisco Souza</w:t>
            </w:r>
            <w:r>
              <w:rPr>
                <w:lang w:val="en-GB"/>
              </w:rPr>
              <w:t xml:space="preserve"> (VLIZ)</w:t>
            </w:r>
          </w:p>
        </w:tc>
      </w:tr>
      <w:tr w:rsidR="00AB1E1D" w:rsidRPr="00847381" w14:paraId="1756C45F" w14:textId="77777777" w:rsidTr="00AA5174">
        <w:tc>
          <w:tcPr>
            <w:tcW w:w="2518" w:type="dxa"/>
            <w:vAlign w:val="center"/>
          </w:tcPr>
          <w:p w14:paraId="58BD0281" w14:textId="77777777" w:rsidR="00AB1E1D" w:rsidRPr="00847381" w:rsidRDefault="00AB1E1D" w:rsidP="007958B5">
            <w:pPr>
              <w:jc w:val="left"/>
              <w:rPr>
                <w:lang w:val="en-GB"/>
              </w:rPr>
            </w:pPr>
            <w:r w:rsidRPr="00847381">
              <w:rPr>
                <w:lang w:val="en-GB"/>
              </w:rPr>
              <w:t>Lot 6 – Physics</w:t>
            </w:r>
          </w:p>
        </w:tc>
        <w:tc>
          <w:tcPr>
            <w:tcW w:w="7178" w:type="dxa"/>
            <w:vAlign w:val="center"/>
          </w:tcPr>
          <w:p w14:paraId="6616053F" w14:textId="2B6A3759" w:rsidR="00AB1E1D" w:rsidRPr="00847381" w:rsidRDefault="00AB1E1D" w:rsidP="007958B5">
            <w:pPr>
              <w:pStyle w:val="ListParagraph"/>
              <w:numPr>
                <w:ilvl w:val="0"/>
                <w:numId w:val="1"/>
              </w:numPr>
              <w:spacing w:before="0" w:after="0"/>
              <w:jc w:val="left"/>
              <w:rPr>
                <w:lang w:val="en-GB"/>
              </w:rPr>
            </w:pPr>
            <w:r w:rsidRPr="00847381">
              <w:rPr>
                <w:lang w:val="en-GB"/>
              </w:rPr>
              <w:t xml:space="preserve">Antonio </w:t>
            </w:r>
            <w:proofErr w:type="spellStart"/>
            <w:r w:rsidRPr="00847381">
              <w:rPr>
                <w:lang w:val="en-GB"/>
              </w:rPr>
              <w:t>Novellino</w:t>
            </w:r>
            <w:proofErr w:type="spellEnd"/>
            <w:r>
              <w:rPr>
                <w:lang w:val="en-GB"/>
              </w:rPr>
              <w:t xml:space="preserve"> (</w:t>
            </w:r>
            <w:r w:rsidR="00C70471" w:rsidRPr="00C70471">
              <w:t>ETT</w:t>
            </w:r>
            <w:r w:rsidR="00C70471">
              <w:t xml:space="preserve">, </w:t>
            </w:r>
            <w:r>
              <w:rPr>
                <w:lang w:val="en-GB"/>
              </w:rPr>
              <w:t>coordinator)</w:t>
            </w:r>
          </w:p>
          <w:p w14:paraId="75D441C9" w14:textId="5A73472B" w:rsidR="00AB1E1D" w:rsidRPr="00847381" w:rsidRDefault="00AB1E1D" w:rsidP="008D4DCB">
            <w:pPr>
              <w:pStyle w:val="ListParagraph"/>
              <w:numPr>
                <w:ilvl w:val="0"/>
                <w:numId w:val="1"/>
              </w:numPr>
              <w:spacing w:before="0" w:after="0"/>
              <w:jc w:val="left"/>
              <w:rPr>
                <w:lang w:val="en-GB"/>
              </w:rPr>
            </w:pPr>
            <w:r w:rsidRPr="00607D96">
              <w:rPr>
                <w:lang w:val="en-GB"/>
              </w:rPr>
              <w:t xml:space="preserve">Patrick </w:t>
            </w:r>
            <w:proofErr w:type="spellStart"/>
            <w:r w:rsidRPr="00607D96">
              <w:rPr>
                <w:lang w:val="en-GB"/>
              </w:rPr>
              <w:t>Gorringe</w:t>
            </w:r>
            <w:proofErr w:type="spellEnd"/>
            <w:r w:rsidRPr="00607D96">
              <w:rPr>
                <w:lang w:val="en-GB"/>
              </w:rPr>
              <w:t xml:space="preserve"> (</w:t>
            </w:r>
            <w:proofErr w:type="spellStart"/>
            <w:r w:rsidRPr="00607D96">
              <w:rPr>
                <w:lang w:val="en-GB"/>
              </w:rPr>
              <w:t>EuroGOOS</w:t>
            </w:r>
            <w:proofErr w:type="spellEnd"/>
            <w:r w:rsidRPr="00607D96">
              <w:rPr>
                <w:lang w:val="en-GB"/>
              </w:rPr>
              <w:t>)</w:t>
            </w:r>
            <w:r>
              <w:rPr>
                <w:lang w:val="en-GB"/>
              </w:rPr>
              <w:t xml:space="preserve"> </w:t>
            </w:r>
          </w:p>
        </w:tc>
      </w:tr>
      <w:tr w:rsidR="00AB1E1D" w:rsidRPr="00847381" w14:paraId="19A0D5F9" w14:textId="77777777" w:rsidTr="00AA5174">
        <w:trPr>
          <w:trHeight w:val="913"/>
        </w:trPr>
        <w:tc>
          <w:tcPr>
            <w:tcW w:w="2518" w:type="dxa"/>
            <w:vAlign w:val="center"/>
          </w:tcPr>
          <w:p w14:paraId="76B83D4F" w14:textId="77777777" w:rsidR="00AB1E1D" w:rsidRPr="00847381" w:rsidRDefault="00AB1E1D" w:rsidP="007958B5">
            <w:pPr>
              <w:jc w:val="left"/>
              <w:rPr>
                <w:lang w:val="en-GB"/>
              </w:rPr>
            </w:pPr>
            <w:r w:rsidRPr="00847381">
              <w:rPr>
                <w:lang w:val="en-GB"/>
              </w:rPr>
              <w:t>Lot 7 – Human activities</w:t>
            </w:r>
          </w:p>
        </w:tc>
        <w:tc>
          <w:tcPr>
            <w:tcW w:w="7178" w:type="dxa"/>
            <w:shd w:val="clear" w:color="auto" w:fill="auto"/>
            <w:vAlign w:val="center"/>
          </w:tcPr>
          <w:p w14:paraId="45764189" w14:textId="77777777" w:rsidR="00086A32" w:rsidRDefault="00AB1E1D" w:rsidP="00086A32">
            <w:pPr>
              <w:pStyle w:val="ListParagraph"/>
              <w:numPr>
                <w:ilvl w:val="0"/>
                <w:numId w:val="1"/>
              </w:numPr>
              <w:spacing w:before="0" w:after="0"/>
              <w:jc w:val="left"/>
              <w:rPr>
                <w:lang w:val="en-GB"/>
              </w:rPr>
            </w:pPr>
            <w:proofErr w:type="spellStart"/>
            <w:r w:rsidRPr="00847381">
              <w:rPr>
                <w:lang w:val="en-GB"/>
              </w:rPr>
              <w:t>Alvise</w:t>
            </w:r>
            <w:proofErr w:type="spellEnd"/>
            <w:r w:rsidRPr="00847381">
              <w:rPr>
                <w:lang w:val="en-GB"/>
              </w:rPr>
              <w:t xml:space="preserve"> </w:t>
            </w:r>
            <w:proofErr w:type="spellStart"/>
            <w:r w:rsidRPr="00847381">
              <w:rPr>
                <w:lang w:val="en-GB"/>
              </w:rPr>
              <w:t>Bragadin</w:t>
            </w:r>
            <w:proofErr w:type="spellEnd"/>
            <w:r w:rsidRPr="00847381">
              <w:rPr>
                <w:lang w:val="en-GB"/>
              </w:rPr>
              <w:t> </w:t>
            </w:r>
            <w:r>
              <w:rPr>
                <w:lang w:val="en-GB"/>
              </w:rPr>
              <w:t>(</w:t>
            </w:r>
            <w:r w:rsidRPr="007A0095">
              <w:rPr>
                <w:lang w:val="en-GB"/>
              </w:rPr>
              <w:t xml:space="preserve">Managing Director of EUNETMAR, </w:t>
            </w:r>
            <w:r>
              <w:rPr>
                <w:lang w:val="en-GB"/>
              </w:rPr>
              <w:t>coordinator)</w:t>
            </w:r>
          </w:p>
          <w:p w14:paraId="62B56690" w14:textId="5A105B35" w:rsidR="00AB1E1D" w:rsidRPr="005A53C7" w:rsidRDefault="00086A32" w:rsidP="005A53C7">
            <w:pPr>
              <w:pStyle w:val="ListParagraph"/>
              <w:numPr>
                <w:ilvl w:val="0"/>
                <w:numId w:val="1"/>
              </w:numPr>
              <w:spacing w:before="0" w:after="0"/>
              <w:jc w:val="left"/>
              <w:rPr>
                <w:lang w:val="en-GB"/>
              </w:rPr>
            </w:pPr>
            <w:r w:rsidRPr="00086A32">
              <w:rPr>
                <w:lang w:val="it-IT"/>
              </w:rPr>
              <w:t>Alessandro Pititto</w:t>
            </w:r>
          </w:p>
        </w:tc>
      </w:tr>
    </w:tbl>
    <w:p w14:paraId="30E2D029" w14:textId="77777777" w:rsidR="007958B5" w:rsidRPr="00847381" w:rsidRDefault="007958B5" w:rsidP="00AD3839">
      <w:pPr>
        <w:pStyle w:val="Heading1"/>
        <w:rPr>
          <w:lang w:val="en-GB"/>
        </w:rPr>
      </w:pPr>
      <w:r w:rsidRPr="00847381">
        <w:rPr>
          <w:lang w:val="en-GB"/>
        </w:rPr>
        <w:t>Sea Basin Checkpoints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7229"/>
      </w:tblGrid>
      <w:tr w:rsidR="002055AF" w:rsidRPr="00847381" w14:paraId="5356B8AE" w14:textId="77777777" w:rsidTr="002055AF">
        <w:tc>
          <w:tcPr>
            <w:tcW w:w="2518" w:type="dxa"/>
          </w:tcPr>
          <w:p w14:paraId="0858842C" w14:textId="77777777" w:rsidR="002055AF" w:rsidRPr="00847381" w:rsidRDefault="002055AF" w:rsidP="00E63C27">
            <w:pPr>
              <w:jc w:val="center"/>
              <w:rPr>
                <w:b/>
                <w:lang w:val="en-GB"/>
              </w:rPr>
            </w:pPr>
            <w:r w:rsidRPr="00847381">
              <w:rPr>
                <w:b/>
                <w:lang w:val="en-GB"/>
              </w:rPr>
              <w:t>Project</w:t>
            </w:r>
          </w:p>
        </w:tc>
        <w:tc>
          <w:tcPr>
            <w:tcW w:w="7229" w:type="dxa"/>
          </w:tcPr>
          <w:p w14:paraId="46D34634" w14:textId="77777777" w:rsidR="002055AF" w:rsidRPr="00847381" w:rsidRDefault="002055AF" w:rsidP="00E63C27">
            <w:pPr>
              <w:jc w:val="center"/>
              <w:rPr>
                <w:b/>
                <w:lang w:val="en-GB"/>
              </w:rPr>
            </w:pPr>
            <w:r w:rsidRPr="00847381">
              <w:rPr>
                <w:b/>
                <w:lang w:val="en-GB"/>
              </w:rPr>
              <w:t>Names</w:t>
            </w:r>
          </w:p>
        </w:tc>
      </w:tr>
      <w:tr w:rsidR="002055AF" w:rsidRPr="00847381" w14:paraId="7F9DA8AB" w14:textId="77777777" w:rsidTr="002055AF">
        <w:tc>
          <w:tcPr>
            <w:tcW w:w="2518" w:type="dxa"/>
          </w:tcPr>
          <w:p w14:paraId="40F7DB27" w14:textId="77777777" w:rsidR="002055AF" w:rsidRPr="00607D96" w:rsidRDefault="002055AF" w:rsidP="00E63C27">
            <w:pPr>
              <w:rPr>
                <w:lang w:val="en-GB"/>
              </w:rPr>
            </w:pPr>
            <w:r w:rsidRPr="00607D96">
              <w:rPr>
                <w:lang w:val="en-GB"/>
              </w:rPr>
              <w:t>Lot 1 – North Sea</w:t>
            </w:r>
          </w:p>
        </w:tc>
        <w:tc>
          <w:tcPr>
            <w:tcW w:w="7229" w:type="dxa"/>
          </w:tcPr>
          <w:p w14:paraId="7F9F4F3D" w14:textId="759ACE67" w:rsidR="00AA5174" w:rsidRPr="00607D96" w:rsidRDefault="00607D96" w:rsidP="00277CA6">
            <w:pPr>
              <w:pStyle w:val="ListParagraph"/>
              <w:numPr>
                <w:ilvl w:val="0"/>
                <w:numId w:val="5"/>
              </w:numPr>
              <w:jc w:val="left"/>
              <w:rPr>
                <w:lang w:val="en-GB"/>
              </w:rPr>
            </w:pPr>
            <w:proofErr w:type="spellStart"/>
            <w:r w:rsidRPr="00607D96">
              <w:t>Keiran</w:t>
            </w:r>
            <w:proofErr w:type="spellEnd"/>
            <w:r w:rsidRPr="00607D96">
              <w:t xml:space="preserve"> Miljard </w:t>
            </w:r>
          </w:p>
        </w:tc>
      </w:tr>
      <w:tr w:rsidR="002055AF" w:rsidRPr="00847381" w14:paraId="3EA29ECA" w14:textId="77777777" w:rsidTr="002055AF">
        <w:tc>
          <w:tcPr>
            <w:tcW w:w="2518" w:type="dxa"/>
          </w:tcPr>
          <w:p w14:paraId="5E5C972A" w14:textId="77777777" w:rsidR="002055AF" w:rsidRPr="00847381" w:rsidRDefault="002055AF" w:rsidP="00E63C27">
            <w:pPr>
              <w:rPr>
                <w:lang w:val="en-GB"/>
              </w:rPr>
            </w:pPr>
            <w:r w:rsidRPr="00847381">
              <w:rPr>
                <w:lang w:val="en-GB"/>
              </w:rPr>
              <w:t>Lot 2 – Mediterranean</w:t>
            </w:r>
          </w:p>
        </w:tc>
        <w:tc>
          <w:tcPr>
            <w:tcW w:w="7229" w:type="dxa"/>
          </w:tcPr>
          <w:p w14:paraId="21200771" w14:textId="7ACB3398" w:rsidR="00607D96" w:rsidRPr="00607D96" w:rsidRDefault="002055AF" w:rsidP="00607D96">
            <w:pPr>
              <w:pStyle w:val="ListParagraph"/>
              <w:numPr>
                <w:ilvl w:val="0"/>
                <w:numId w:val="5"/>
              </w:numPr>
              <w:jc w:val="left"/>
              <w:rPr>
                <w:lang w:val="en-GB"/>
              </w:rPr>
            </w:pPr>
            <w:r w:rsidRPr="00C85F55">
              <w:rPr>
                <w:lang w:val="en-GB"/>
              </w:rPr>
              <w:t>Emanuela Clementi (</w:t>
            </w:r>
            <w:r w:rsidR="002130B6">
              <w:t xml:space="preserve">INGV Bologna –IT, </w:t>
            </w:r>
            <w:r w:rsidRPr="00C85F55">
              <w:rPr>
                <w:lang w:val="en-GB"/>
              </w:rPr>
              <w:t xml:space="preserve">representing the coordinator Nadia </w:t>
            </w:r>
            <w:proofErr w:type="spellStart"/>
            <w:r w:rsidRPr="00C85F55">
              <w:rPr>
                <w:lang w:val="en-GB"/>
              </w:rPr>
              <w:t>Pinardi</w:t>
            </w:r>
            <w:proofErr w:type="spellEnd"/>
            <w:r w:rsidRPr="00C85F55">
              <w:rPr>
                <w:lang w:val="en-GB"/>
              </w:rPr>
              <w:t>)</w:t>
            </w:r>
            <w:bookmarkStart w:id="0" w:name="_GoBack"/>
            <w:bookmarkEnd w:id="0"/>
          </w:p>
        </w:tc>
      </w:tr>
    </w:tbl>
    <w:p w14:paraId="4C131C6F" w14:textId="7D27FE79" w:rsidR="00AD3839" w:rsidRDefault="00AD3839" w:rsidP="00AD3839">
      <w:pPr>
        <w:pStyle w:val="Heading1"/>
        <w:rPr>
          <w:lang w:val="en-GB"/>
        </w:rPr>
      </w:pPr>
      <w:r>
        <w:rPr>
          <w:lang w:val="en-GB"/>
        </w:rPr>
        <w:t>Other Participants</w:t>
      </w:r>
    </w:p>
    <w:p w14:paraId="25B2A91C" w14:textId="6478B2C1" w:rsidR="00AD3839" w:rsidRDefault="00AD3839" w:rsidP="00AD3839">
      <w:pPr>
        <w:rPr>
          <w:lang w:val="en-GB"/>
        </w:rPr>
      </w:pPr>
      <w:r>
        <w:rPr>
          <w:lang w:val="en-GB"/>
        </w:rPr>
        <w:t xml:space="preserve">EMODnet Secretariat: </w:t>
      </w:r>
      <w:r w:rsidRPr="00AD3839">
        <w:rPr>
          <w:lang w:val="en-GB"/>
        </w:rPr>
        <w:t xml:space="preserve">Jan-Bart Calewaert, </w:t>
      </w:r>
      <w:proofErr w:type="spellStart"/>
      <w:r w:rsidRPr="00AD3839">
        <w:rPr>
          <w:lang w:val="en-GB"/>
        </w:rPr>
        <w:t>Liesbeth</w:t>
      </w:r>
      <w:proofErr w:type="spellEnd"/>
      <w:r w:rsidRPr="00AD3839">
        <w:rPr>
          <w:lang w:val="en-GB"/>
        </w:rPr>
        <w:t xml:space="preserve"> Renders, Phil Weaver (Meeting Chair)</w:t>
      </w:r>
    </w:p>
    <w:p w14:paraId="4E25AA59" w14:textId="560D9C31" w:rsidR="00AD3839" w:rsidRDefault="00AD3839" w:rsidP="00AD3839">
      <w:pPr>
        <w:rPr>
          <w:lang w:val="en-GB"/>
        </w:rPr>
      </w:pPr>
      <w:r>
        <w:rPr>
          <w:lang w:val="en-GB"/>
        </w:rPr>
        <w:t>DG MARE: Iain Shepherd</w:t>
      </w:r>
    </w:p>
    <w:p w14:paraId="77D5A99F" w14:textId="77777777" w:rsidR="00AA5174" w:rsidRDefault="00086A32" w:rsidP="00AD3839">
      <w:pPr>
        <w:rPr>
          <w:lang w:val="en-GB"/>
        </w:rPr>
      </w:pPr>
      <w:r>
        <w:rPr>
          <w:lang w:val="en-GB"/>
        </w:rPr>
        <w:t>DG ENV: David Connor</w:t>
      </w:r>
    </w:p>
    <w:p w14:paraId="476B766C" w14:textId="6562930D" w:rsidR="00BB3D10" w:rsidRDefault="00BB3D10" w:rsidP="00AD3839">
      <w:pPr>
        <w:pStyle w:val="Heading1"/>
        <w:rPr>
          <w:lang w:val="en-GB"/>
        </w:rPr>
      </w:pPr>
      <w:r>
        <w:rPr>
          <w:lang w:val="en-GB"/>
        </w:rPr>
        <w:t>Apologies</w:t>
      </w:r>
    </w:p>
    <w:p w14:paraId="66384418" w14:textId="7196E277" w:rsidR="00BB3D10" w:rsidRPr="00B03305" w:rsidRDefault="00BB3D10" w:rsidP="00BB3D10">
      <w:pPr>
        <w:pStyle w:val="ListParagraph"/>
        <w:numPr>
          <w:ilvl w:val="0"/>
          <w:numId w:val="2"/>
        </w:numPr>
        <w:rPr>
          <w:lang w:val="en-GB"/>
        </w:rPr>
      </w:pPr>
      <w:r w:rsidRPr="00B03305">
        <w:rPr>
          <w:lang w:val="en-GB"/>
        </w:rPr>
        <w:t xml:space="preserve">Jacques </w:t>
      </w:r>
      <w:proofErr w:type="spellStart"/>
      <w:r w:rsidRPr="00B03305">
        <w:rPr>
          <w:lang w:val="en-GB"/>
        </w:rPr>
        <w:t>Populus</w:t>
      </w:r>
      <w:proofErr w:type="spellEnd"/>
      <w:r w:rsidRPr="00B03305">
        <w:rPr>
          <w:lang w:val="en-GB"/>
        </w:rPr>
        <w:t xml:space="preserve"> (</w:t>
      </w:r>
      <w:proofErr w:type="spellStart"/>
      <w:r w:rsidRPr="00B03305">
        <w:rPr>
          <w:lang w:val="en-GB"/>
        </w:rPr>
        <w:t>ifremer</w:t>
      </w:r>
      <w:proofErr w:type="spellEnd"/>
      <w:r w:rsidRPr="00B03305">
        <w:rPr>
          <w:lang w:val="en-GB"/>
        </w:rPr>
        <w:t xml:space="preserve">) – </w:t>
      </w:r>
      <w:r w:rsidR="00C479A7" w:rsidRPr="00B03305">
        <w:rPr>
          <w:lang w:val="en-GB"/>
        </w:rPr>
        <w:t xml:space="preserve">Thematic </w:t>
      </w:r>
      <w:r w:rsidRPr="00B03305">
        <w:rPr>
          <w:lang w:val="en-GB"/>
        </w:rPr>
        <w:t xml:space="preserve">Lot </w:t>
      </w:r>
      <w:r w:rsidR="00C479A7" w:rsidRPr="00B03305">
        <w:rPr>
          <w:lang w:val="en-GB"/>
        </w:rPr>
        <w:t>3 (Habitats)</w:t>
      </w:r>
      <w:r w:rsidR="001527D9">
        <w:rPr>
          <w:lang w:val="en-GB"/>
        </w:rPr>
        <w:t xml:space="preserve">, Nadia </w:t>
      </w:r>
      <w:proofErr w:type="spellStart"/>
      <w:r w:rsidR="001527D9">
        <w:rPr>
          <w:lang w:val="en-GB"/>
        </w:rPr>
        <w:t>Pinardi</w:t>
      </w:r>
      <w:proofErr w:type="spellEnd"/>
      <w:r w:rsidR="001527D9">
        <w:rPr>
          <w:lang w:val="en-GB"/>
        </w:rPr>
        <w:t xml:space="preserve"> (EMODnet Mediterranean checkpoint) </w:t>
      </w:r>
    </w:p>
    <w:sectPr w:rsidR="00BB3D10" w:rsidRPr="00B03305" w:rsidSect="002055AF">
      <w:headerReference w:type="default" r:id="rId9"/>
      <w:footerReference w:type="default" r:id="rId10"/>
      <w:pgSz w:w="11906" w:h="16838"/>
      <w:pgMar w:top="1134" w:right="1134" w:bottom="1134" w:left="1134" w:header="709" w:footer="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824E1E" w14:textId="77777777" w:rsidR="002320D7" w:rsidRDefault="002320D7" w:rsidP="00DE3A22">
      <w:pPr>
        <w:spacing w:after="0"/>
      </w:pPr>
      <w:r>
        <w:separator/>
      </w:r>
    </w:p>
  </w:endnote>
  <w:endnote w:type="continuationSeparator" w:id="0">
    <w:p w14:paraId="704C3E48" w14:textId="77777777" w:rsidR="002320D7" w:rsidRDefault="002320D7" w:rsidP="00DE3A2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27"/>
      <w:gridCol w:w="4927"/>
    </w:tblGrid>
    <w:tr w:rsidR="00BD4226" w14:paraId="6368320A" w14:textId="77777777" w:rsidTr="00BD4226">
      <w:tc>
        <w:tcPr>
          <w:tcW w:w="4927" w:type="dxa"/>
        </w:tcPr>
        <w:p w14:paraId="13EB6E18" w14:textId="77777777" w:rsidR="00BD4226" w:rsidRDefault="00BD4226" w:rsidP="00BD4226">
          <w:pPr>
            <w:pStyle w:val="Footer"/>
            <w:spacing w:before="360" w:after="0"/>
            <w:rPr>
              <w:sz w:val="20"/>
              <w:szCs w:val="20"/>
              <w:lang w:val="en-US"/>
            </w:rPr>
          </w:pPr>
          <w:r w:rsidRPr="00324FAE">
            <w:rPr>
              <w:sz w:val="20"/>
              <w:szCs w:val="20"/>
              <w:lang w:val="en-US"/>
            </w:rPr>
            <w:t>Page 1 I Prepared by EMODnet Secretariat</w:t>
          </w:r>
          <w:r w:rsidRPr="00324FAE">
            <w:rPr>
              <w:noProof/>
              <w:sz w:val="20"/>
              <w:szCs w:val="20"/>
              <w:lang w:val="en-US" w:eastAsia="nl-BE"/>
            </w:rPr>
            <w:t xml:space="preserve"> </w:t>
          </w:r>
        </w:p>
      </w:tc>
      <w:tc>
        <w:tcPr>
          <w:tcW w:w="4927" w:type="dxa"/>
        </w:tcPr>
        <w:p w14:paraId="49EB4FFB" w14:textId="77777777" w:rsidR="00BD4226" w:rsidRDefault="00BD4226" w:rsidP="00BD4226">
          <w:pPr>
            <w:pStyle w:val="Footer"/>
            <w:jc w:val="right"/>
            <w:rPr>
              <w:sz w:val="20"/>
              <w:szCs w:val="20"/>
              <w:lang w:val="en-US"/>
            </w:rPr>
          </w:pPr>
          <w:r>
            <w:rPr>
              <w:noProof/>
              <w:sz w:val="20"/>
              <w:szCs w:val="20"/>
              <w:lang w:eastAsia="nl-BE"/>
            </w:rPr>
            <w:drawing>
              <wp:inline distT="0" distB="0" distL="0" distR="0" wp14:anchorId="4A410C14" wp14:editId="3C793BB3">
                <wp:extent cx="2654300" cy="381000"/>
                <wp:effectExtent l="0" t="0" r="1270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MODnet_col_simple_vert.eps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54300" cy="381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F548C04" w14:textId="77777777" w:rsidR="00BD4226" w:rsidRDefault="00BD4226" w:rsidP="00BD422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A325D5" w14:textId="77777777" w:rsidR="002320D7" w:rsidRDefault="002320D7" w:rsidP="00DE3A22">
      <w:pPr>
        <w:spacing w:after="0"/>
      </w:pPr>
      <w:r>
        <w:separator/>
      </w:r>
    </w:p>
  </w:footnote>
  <w:footnote w:type="continuationSeparator" w:id="0">
    <w:p w14:paraId="58BC867E" w14:textId="77777777" w:rsidR="002320D7" w:rsidRDefault="002320D7" w:rsidP="00DE3A2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75ED1B" w14:textId="77777777" w:rsidR="00DE3A22" w:rsidRDefault="00DE3A22" w:rsidP="00DE3A2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C769B"/>
    <w:multiLevelType w:val="hybridMultilevel"/>
    <w:tmpl w:val="566CC1C6"/>
    <w:lvl w:ilvl="0" w:tplc="918AC230"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E145396"/>
    <w:multiLevelType w:val="hybridMultilevel"/>
    <w:tmpl w:val="CC8CD6C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266198"/>
    <w:multiLevelType w:val="hybridMultilevel"/>
    <w:tmpl w:val="4CF6D648"/>
    <w:lvl w:ilvl="0" w:tplc="0D967A46"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5C57435"/>
    <w:multiLevelType w:val="hybridMultilevel"/>
    <w:tmpl w:val="E058372A"/>
    <w:lvl w:ilvl="0" w:tplc="D30C2BD4"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BAA1C0B"/>
    <w:multiLevelType w:val="hybridMultilevel"/>
    <w:tmpl w:val="478C5CA4"/>
    <w:lvl w:ilvl="0" w:tplc="56B4C078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C2B4601"/>
    <w:multiLevelType w:val="hybridMultilevel"/>
    <w:tmpl w:val="CE9A7A0A"/>
    <w:lvl w:ilvl="0" w:tplc="56B4C078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811"/>
    <w:rsid w:val="000172B6"/>
    <w:rsid w:val="00026865"/>
    <w:rsid w:val="000561FE"/>
    <w:rsid w:val="00086A32"/>
    <w:rsid w:val="000A19B5"/>
    <w:rsid w:val="00117811"/>
    <w:rsid w:val="00144294"/>
    <w:rsid w:val="00151323"/>
    <w:rsid w:val="001527D9"/>
    <w:rsid w:val="001D36C4"/>
    <w:rsid w:val="001F27BC"/>
    <w:rsid w:val="001F762F"/>
    <w:rsid w:val="002055AF"/>
    <w:rsid w:val="002130B6"/>
    <w:rsid w:val="002320D7"/>
    <w:rsid w:val="002608BF"/>
    <w:rsid w:val="00277CA6"/>
    <w:rsid w:val="002800AB"/>
    <w:rsid w:val="002B5D4E"/>
    <w:rsid w:val="002D102A"/>
    <w:rsid w:val="00324FAE"/>
    <w:rsid w:val="003377E8"/>
    <w:rsid w:val="003510FD"/>
    <w:rsid w:val="003E5B46"/>
    <w:rsid w:val="004114C1"/>
    <w:rsid w:val="004476A1"/>
    <w:rsid w:val="0054163F"/>
    <w:rsid w:val="005A53C7"/>
    <w:rsid w:val="005C3295"/>
    <w:rsid w:val="00607D96"/>
    <w:rsid w:val="00635480"/>
    <w:rsid w:val="00660DD4"/>
    <w:rsid w:val="00715B89"/>
    <w:rsid w:val="00770455"/>
    <w:rsid w:val="00776001"/>
    <w:rsid w:val="007958B5"/>
    <w:rsid w:val="007A0095"/>
    <w:rsid w:val="007B1AB2"/>
    <w:rsid w:val="007E69D7"/>
    <w:rsid w:val="0087467B"/>
    <w:rsid w:val="008D4DCB"/>
    <w:rsid w:val="008F78E3"/>
    <w:rsid w:val="00963491"/>
    <w:rsid w:val="009766E4"/>
    <w:rsid w:val="009D3ADA"/>
    <w:rsid w:val="00A75D82"/>
    <w:rsid w:val="00AA2441"/>
    <w:rsid w:val="00AA4386"/>
    <w:rsid w:val="00AA5174"/>
    <w:rsid w:val="00AA5317"/>
    <w:rsid w:val="00AB1E1D"/>
    <w:rsid w:val="00AD3839"/>
    <w:rsid w:val="00AF092A"/>
    <w:rsid w:val="00B03305"/>
    <w:rsid w:val="00BB3D10"/>
    <w:rsid w:val="00BD4226"/>
    <w:rsid w:val="00C12396"/>
    <w:rsid w:val="00C479A7"/>
    <w:rsid w:val="00C70471"/>
    <w:rsid w:val="00C85F55"/>
    <w:rsid w:val="00CB36C7"/>
    <w:rsid w:val="00CD0143"/>
    <w:rsid w:val="00DE3A22"/>
    <w:rsid w:val="00DE71BD"/>
    <w:rsid w:val="00E05397"/>
    <w:rsid w:val="00E1156E"/>
    <w:rsid w:val="00E37A02"/>
    <w:rsid w:val="00F97379"/>
    <w:rsid w:val="00FB39CD"/>
    <w:rsid w:val="00FC3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B8D94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6E4"/>
    <w:pPr>
      <w:spacing w:before="120" w:after="120" w:line="240" w:lineRule="auto"/>
      <w:jc w:val="both"/>
    </w:pPr>
    <w:rPr>
      <w:rFonts w:ascii="Calibri Light" w:hAnsi="Calibri Light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55AF"/>
    <w:pPr>
      <w:keepNext/>
      <w:keepLines/>
      <w:spacing w:before="240" w:after="240"/>
      <w:jc w:val="left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66E4"/>
    <w:pPr>
      <w:keepNext/>
      <w:keepLines/>
      <w:spacing w:before="240" w:after="240"/>
      <w:jc w:val="left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66E4"/>
    <w:pPr>
      <w:keepNext/>
      <w:keepLines/>
      <w:spacing w:before="180" w:after="180"/>
      <w:jc w:val="left"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66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6E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766E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66E4"/>
    <w:rPr>
      <w:rFonts w:ascii="Calibri Light" w:hAnsi="Calibri Light"/>
    </w:rPr>
  </w:style>
  <w:style w:type="paragraph" w:styleId="Footer">
    <w:name w:val="footer"/>
    <w:basedOn w:val="Normal"/>
    <w:link w:val="FooterChar"/>
    <w:uiPriority w:val="99"/>
    <w:unhideWhenUsed/>
    <w:rsid w:val="009766E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66E4"/>
    <w:rPr>
      <w:rFonts w:ascii="Calibri Light" w:hAnsi="Calibri Light"/>
    </w:rPr>
  </w:style>
  <w:style w:type="table" w:styleId="TableGrid">
    <w:name w:val="Table Grid"/>
    <w:basedOn w:val="TableNormal"/>
    <w:uiPriority w:val="59"/>
    <w:rsid w:val="009766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2055AF"/>
    <w:rPr>
      <w:rFonts w:ascii="Calibri Light" w:eastAsiaTheme="majorEastAsia" w:hAnsi="Calibri Light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766E4"/>
    <w:rPr>
      <w:rFonts w:ascii="Calibri Light" w:eastAsiaTheme="majorEastAsia" w:hAnsi="Calibri Light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766E4"/>
    <w:rPr>
      <w:rFonts w:ascii="Calibri Light" w:eastAsiaTheme="majorEastAsia" w:hAnsi="Calibri Light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semiHidden/>
    <w:unhideWhenUsed/>
    <w:rsid w:val="009766E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766E4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9766E4"/>
    <w:pPr>
      <w:pBdr>
        <w:bottom w:val="single" w:sz="8" w:space="4" w:color="4F81BD" w:themeColor="accent1"/>
      </w:pBdr>
      <w:spacing w:before="0" w:after="300"/>
      <w:contextualSpacing/>
      <w:jc w:val="left"/>
    </w:pPr>
    <w:rPr>
      <w:rFonts w:eastAsiaTheme="majorEastAsia" w:cstheme="majorBidi"/>
      <w:b/>
      <w:color w:val="17365D" w:themeColor="text2" w:themeShade="BF"/>
      <w:spacing w:val="5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766E4"/>
    <w:rPr>
      <w:rFonts w:ascii="Calibri Light" w:eastAsiaTheme="majorEastAsia" w:hAnsi="Calibri Light" w:cstheme="majorBidi"/>
      <w:b/>
      <w:color w:val="17365D" w:themeColor="text2" w:themeShade="BF"/>
      <w:spacing w:val="5"/>
      <w:kern w:val="28"/>
      <w:sz w:val="44"/>
      <w:szCs w:val="52"/>
    </w:rPr>
  </w:style>
  <w:style w:type="character" w:styleId="Strong">
    <w:name w:val="Strong"/>
    <w:basedOn w:val="DefaultParagraphFont"/>
    <w:uiPriority w:val="22"/>
    <w:qFormat/>
    <w:rsid w:val="002B5D4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6E4"/>
    <w:pPr>
      <w:spacing w:before="120" w:after="120" w:line="240" w:lineRule="auto"/>
      <w:jc w:val="both"/>
    </w:pPr>
    <w:rPr>
      <w:rFonts w:ascii="Calibri Light" w:hAnsi="Calibri Light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55AF"/>
    <w:pPr>
      <w:keepNext/>
      <w:keepLines/>
      <w:spacing w:before="240" w:after="240"/>
      <w:jc w:val="left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66E4"/>
    <w:pPr>
      <w:keepNext/>
      <w:keepLines/>
      <w:spacing w:before="240" w:after="240"/>
      <w:jc w:val="left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66E4"/>
    <w:pPr>
      <w:keepNext/>
      <w:keepLines/>
      <w:spacing w:before="180" w:after="180"/>
      <w:jc w:val="left"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66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6E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766E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66E4"/>
    <w:rPr>
      <w:rFonts w:ascii="Calibri Light" w:hAnsi="Calibri Light"/>
    </w:rPr>
  </w:style>
  <w:style w:type="paragraph" w:styleId="Footer">
    <w:name w:val="footer"/>
    <w:basedOn w:val="Normal"/>
    <w:link w:val="FooterChar"/>
    <w:uiPriority w:val="99"/>
    <w:unhideWhenUsed/>
    <w:rsid w:val="009766E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66E4"/>
    <w:rPr>
      <w:rFonts w:ascii="Calibri Light" w:hAnsi="Calibri Light"/>
    </w:rPr>
  </w:style>
  <w:style w:type="table" w:styleId="TableGrid">
    <w:name w:val="Table Grid"/>
    <w:basedOn w:val="TableNormal"/>
    <w:uiPriority w:val="59"/>
    <w:rsid w:val="009766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2055AF"/>
    <w:rPr>
      <w:rFonts w:ascii="Calibri Light" w:eastAsiaTheme="majorEastAsia" w:hAnsi="Calibri Light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766E4"/>
    <w:rPr>
      <w:rFonts w:ascii="Calibri Light" w:eastAsiaTheme="majorEastAsia" w:hAnsi="Calibri Light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766E4"/>
    <w:rPr>
      <w:rFonts w:ascii="Calibri Light" w:eastAsiaTheme="majorEastAsia" w:hAnsi="Calibri Light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semiHidden/>
    <w:unhideWhenUsed/>
    <w:rsid w:val="009766E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766E4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9766E4"/>
    <w:pPr>
      <w:pBdr>
        <w:bottom w:val="single" w:sz="8" w:space="4" w:color="4F81BD" w:themeColor="accent1"/>
      </w:pBdr>
      <w:spacing w:before="0" w:after="300"/>
      <w:contextualSpacing/>
      <w:jc w:val="left"/>
    </w:pPr>
    <w:rPr>
      <w:rFonts w:eastAsiaTheme="majorEastAsia" w:cstheme="majorBidi"/>
      <w:b/>
      <w:color w:val="17365D" w:themeColor="text2" w:themeShade="BF"/>
      <w:spacing w:val="5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766E4"/>
    <w:rPr>
      <w:rFonts w:ascii="Calibri Light" w:eastAsiaTheme="majorEastAsia" w:hAnsi="Calibri Light" w:cstheme="majorBidi"/>
      <w:b/>
      <w:color w:val="17365D" w:themeColor="text2" w:themeShade="BF"/>
      <w:spacing w:val="5"/>
      <w:kern w:val="28"/>
      <w:sz w:val="44"/>
      <w:szCs w:val="52"/>
    </w:rPr>
  </w:style>
  <w:style w:type="character" w:styleId="Strong">
    <w:name w:val="Strong"/>
    <w:basedOn w:val="DefaultParagraphFont"/>
    <w:uiPriority w:val="22"/>
    <w:qFormat/>
    <w:rsid w:val="002B5D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7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13585-00ED-4BB4-9F98-0C12F5A0A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161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Jan-Bart Calewaert</dc:creator>
  <cp:lastModifiedBy>Jan-Bart Calewaert</cp:lastModifiedBy>
  <cp:revision>12</cp:revision>
  <cp:lastPrinted>2014-05-30T10:52:00Z</cp:lastPrinted>
  <dcterms:created xsi:type="dcterms:W3CDTF">2014-05-29T08:40:00Z</dcterms:created>
  <dcterms:modified xsi:type="dcterms:W3CDTF">2014-06-03T11:30:00Z</dcterms:modified>
</cp:coreProperties>
</file>